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720"/>
        <w:rPr>
          <w:b w:val="1"/>
          <w:u w:val="single"/>
        </w:rPr>
      </w:pPr>
      <w:r w:rsidDel="00000000" w:rsidR="00000000" w:rsidRPr="00000000">
        <w:rPr>
          <w:b w:val="1"/>
          <w:u w:val="single"/>
          <w:rtl w:val="0"/>
        </w:rPr>
        <w:t xml:space="preserve">Διαδικτυακή Παρουσίαση ΟΠΣ Ηριδανός – 2η</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Πραγματοποιήθηκε η Διαδικτυακή Παρουσίαση ΟΠΣ ΗΡΙΔΑΝΟΣ – ΛΕΙΤΟΥΡΓΙΚΟΤΗΤΕΣ με θεματική “Έγκριση Προγραμμάτων επιμόρφωσης Τεχνικών Ασφάλειας (Β και Γ κατηγορίας) ” την Δευτέρα 8 Σεπτεμβρίου 2025, όπου ώρα έναρξης ήταν 12 : 00 π.μ. και ώρα λήξης ήταν 14 : 00 μ.μ. .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Εισαγωγή – Στόχοι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Παρουσίαση του έργου ΟΠΣ ΗΡΙΔΑΝΟΣ (Ολοκληρωμένο Πληροφοριακό Σύστημα για την Ασφάλεια και την Υγεία στην Εργασία). Στο σημείο αυτό ο κ. Βένιος είπε: Καλημέρα. Ευχαριστούμε για την συμμετοχή σας στη σημερινή παρουσίαση. Συνοπτικά το αντικείμενο υλοποίησης του έργου έχει ως εξής. Ανάδοχος της υλοποίησης του έργου Ηριδανός είναι η Ένωση Εταιρειών Cosmote Telecom και BYTE, η οποία ανέλαβε το έργο σε συνεργασία με τις εταιρείες SIGMASoft και Intraway από τον Απρίλιο του 2023 όπου στις 20/4/23 είχαμε και την υπογραφή της συγκεκριμένης σύμβασης. Το συμβατικό τίμημα ανέρχεται στα 8.337.512€. Σκοπός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Το αντικείμενο του έργου περιλαμβάνει τρεις συγκεκριμένες δράσεις. Η πρώτη δράση περιλαμβάνει τον σχεδιασμό, την ανάπτυξη και την λειτουργία του ολοκληρωμένου πληροφοριακού συστήματος. Μέχρι σήμερα έχουν ολοκληρωθεί, στο πλαίσιο της δράσης αυτής, η μελέτη εξειδίκευσης των τεχνικών προδιαγραφών του έργου, οι απαιτήσεις δηλαδή που περιγράφουν τα στοιχεία για την υλοποίηση των επιμέρους εφαρμογών. Το ολοκληρωμένο πληροφοριακό σύστημα απαρτίζεται από εννέα υποσυστήματα. Μέχρι τώρα έχει γίνει μετάπτωση των δεδομένων από το παλαιότερο σύστημα που υποστήριζε  τις υπηρεσίες της διεύθυνσης στο νέο και έχει πραγματοποιηθεί η εγκατάσταση του ολοκληρωμένου πληροφοριακού συστήματος στο G-Cloud. Έχει, επίσης, εξασφαλιστεί η διαλειτουργικότητα, όσο είναι το δυνατόν, συστημάτων συνεργαζόμενων φορέων, με το Υπουργείο Εργασίας όπως είναι το σύστημα της ΑΑΔΕ, η Εργάνη, τα συστήματα του ΣΕΠΕ, η Διαύγεια και αντίστοιχα συστήματα του Υπουργείου Παιδείας. Σε όλα αυτά, η διαλειτουργικότητα έχει επιτευχθεί μέσω της τεχνολογίας των Web Services. Τα στελέχη της διεύθυνσης έχουν εκπαιδευτεί στην λειτουργικότητα του νέου συστήματος και έχει επίσης πραγματοποιηθεί και η πιλοτική λειτουργία του έργου, δηλαδή διαδικασίες που ενσωματώνουν την δοκιμαστική λειτουργία με πλασματικά δεδομένα, ενώ στη συνέχεια, μετά την ολοκλήρωση της πιλοτικής λειτουργίας ξεκίνησε και η παραγωγική λειτουργία με την επιλογή ενδεικτικών εμπλεκομένων φορέων, ώστε να εξαχθούν τα κατάλληλα συμπεράσματα από εξωτερικούς χρήστες και να υπάρξουν πιθανές βελτιώσεις που θα φέρουν το σύστημα στην τελική του μορφή. Άλλη δράση υλοποίησης του αντικειμένου του έργου είναι η παροχή υπηρεσιών διενέργειας πιστοποίησης ε διαδικασίες κατά ISO 9001 και 27001. Μέχρι τώρα από την έναρξη του έργου έχουν εκπαιδευτεί τα στελέχη της διεύθυνσης προκειμένου και στις 1/7/2025 η διεύθυνση πιστοποιήθηκε κατά ISO 9001 και 27001. Η τρίτη και τελευταία δράση είναι αυτή της δημοσιότητας όπου έχουν παρασχεθεί αντίστοιχες υπηρεσίες συμπεριλαμβάνοντας την διεξαγωγή ημερίδων στις περιφέρειες της χώρας και την υλοποίηση διαδικτυακών ημερίδων, όπως η παρούσα, που απευθύνονται σε όλους τους ενδιαφερόμενους. Στο πλαίσιο της δράσης αυτής έχουν επίσης αναπτυχθεί υλικά προβολής για το έργο, όπως ενημερωτικά φυλλάδια, αφίσες, μπάνερς, λογότυπα κλπ.</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Μια ματιά στα εννέα υποσυστήματα του ολοκληρωμένου πληροφοριακού συστήματος Ηριδανός.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Το πρώτο σύστημα το οποίο είναι το υποσύστημα διαχείρισης χρηστών, εξυπηρετεί την κεντρική σύνδεση και την αυθεντικοποίηση όλων των χρηστών του συστήματος με την χρήση κωδικών taxisnet, δηλαδή οι χρήστες δεν χρειάζεται να αποκτήσουν καινούργιο username και password. Αντ’ αυτού μέσω των credentials του taxisnet είναι δυνατή η πρόσβαση στο σύστημα Ηριδανός.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Ένα επόμενο υποσύστημα είναι το ηλεκτρονικό πρωτόκολλο, το οποίο αποδίδει αυτόματα αριθμό πρωτοκόλλου σε εισερχόμενα αιτήματα και εξερχόμενα έγγραφα για την διεκπεραίωση των υποθέσεων που απευθύνονται στο σύστημα.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Το τρίτο υποσύστημα είναι αυτό της διαχείρισης επιχειρησιακών διαδικασιών που αποτελεί και τον κεντρικό πυρήνα της πλατφόρμας του Ηριδανού και αναλαμβάνει τη διαχείριση της ροής κάθε διαδικασίας όπως είναι η ροή ένταξης σε μητρώο, ένταξης φορέων, εκτέλεσης προγραμμάτων επιμόρφωσης, εργοδοτών και εργαζομένων για θέματα άσκησης καθηκόντων τεχνικού ασφαλείας, φορείς εκτέλεσης προγραμμάτων επιμόρφωσης τεχνικών ασφαλείας αποφοίτων ΑΕΙ/ ΤΕΙ διάρκειας 100 ωρών και απασχολούμενων σε εργασίες με αμίαντο. Επίσης, μέσω του υποσυστήματος αυτού διεκπεραιώνεται η ροή του απολογισμού δραστηριοτήτων φυσικών και νομικών προσώπων που παρέχουν υπηρεσίες προστασίας και πρόληψης. Εξυπηρετείται η ροή ΕΞΥΠΠ και ΕΑΚ για αδειοδοτήσεις παρόχων υπηρεσιών προστασίας και πρόληψης και αποξήλωσης αμιάντου. Η ροή ΕΣΥΠΠ, η ροή Sevezo επίσης διεκπεραιώνονται μέσω του υποσυστήματος διαχείρισης επιχειρησιακών διαδικασιών.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Ένα ακόμη υποσύστημα είναι το υποσύστημα ψηφιακού αποθετηρίου το οποίο παρέχει στους ενδιαφερόμενους χρήσιμη πληροφορία για την υλοποίηση των δραστηριοτήτων τους.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Το υποσύστημα εκπαίδευσης και επιμόρφωσης παρέχει υπηρεσίες εκπαίδευσης όπως είναι η ηλεκτρονική τάξη, η σύγχρονη τηλεκπαίδευση, η διαχείριση μαθησιακού υλικού, τα διαγωνίσματα, η αξιολόγηση των ενδιαφερομένων κατά την παρακολούθηση, συζητήσεις και fora και διάφορα συναφή ερωτηματολόγια.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Το υποσύστημα επιχειρηματικής ευφυΐας επεξεργάζεται την συνολική πληροφορία του συστήματος Ηριδανός με σκοπό να υποστηρίξει την διεύθυνση και την πολιτική ηγεσία για την λήψη επιχειρησιακών αποφάσεων και την χάραξη στρατηγικών.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Το υποσύστημα παρακολούθησης και έγκαιρων ειδοποιήσεων παρέχει υπηρεσίες, όπως ενδεικτικά είναι η ενημέρωση προς την διεύθυνση σε περιπτώσεις μη αποστολής εξαμηνιαίων ή ετήσιων απολογιστικών καταστάσεων που οφείλουν να υποβάλλουν οι επιχειρήσεις, αναλαμβάνει την ενημέρωση ενδιαφερόμενων σχετικά με τα εκπαιδευτικά προγράμματα που έχουν προγραμματιστεί και άλλα συναφή θέματα.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Η διαδικτυακή πύλη παρέχει υπηρεσίες μίας στάσης προς όλες τις ομάδες των ενδιαφερόμενων, όπως είναι οι εργαζόμενοι, οι εργοδότες, οι τεχνικοί ασφαλείας, οι γιατροί εργασίας και το προσωπικό της ΔΥΑΕ.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Και τέλος, το υποσύστημα διασφάλισης ποιότητας των διαδικασιών της διεύθυνσης στοχεύει στην τεκμηρίωση διαδικασιών, στην παρακολούθηση και μέτρηση της αποδοτικότητας, στην αναγνώριση και διόρθωση προβλημάτων ποιότητας, στη συμμόρφωση με πρότυπα και κανονισμούς. Αν ομαδοποιήσουμε όλα αυτά τα υποσυστήματα ανάλογα με το σκοπό που πρεσβεύουν, μπορούμε να κατατάξουμε την ενημερωτική πύλη του Ηριδανού και τη διαχείριση των χρηστών στην κατηγορία της πρόσβασης. Ενώ οι ροές διαδικασιών εξυπηρετούνται μέσω του ηλεκτρονικού πρωτοκόλλου και του υποσυστήματος διαχείρισης επιχειρησιακών διαδικασιών.</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Τα υπόλοιπα υποσυστήματα, δηλαδή το ψηφιακό αποθετήριο, επιχειρησιακή ευφυία, η διασφάλιση ποιότητας, η εκπαίδευση και η παρακολούθηση για έγκαιρες προειδοποίησης είναι υποσυστήματα από τα οποία αντλούνται οι πληροφορίες και παρέχονται προς τους ενδιαφερόμενους. Εδώ απεικονίζεται, με απλοϊκό τρόπο, η αρχιτεκτονική του συστήματος και ο τρόπος με τον οποίο οι χρήστες έχουν πρόσβαση στην διαδικτυακή πύλη και εξυπηρετούνται μέσω αυτής από τις εφαρμογές που υποστηρίζονται από τις υποδομές του G-Cloud.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Αν δούμε στις κατηγορίες των χρηστών, αναφέρονται οι ατομικές επιχειρήσεις ή τα νομικά πρόσωπα που επιθυμούν να εγγραφούν στο μητρώο των φορέων για τη διεξαγωγή προγραμμάτων επιμόρφωσης τεχνικών ασφαλείας, ατομικές επιχειρήσεις και νομικά πρόσωπα που επιθυμούν να αιτηθούν έγκριση άδειας για ΕΣΥΠΠ, ΕΞΥΠΠ και ΕΑΚ, επιχειρήσεις οι οποίες εκθέτουν τους εργαζόμενους σε καρκινογόνους παράγοντες καθώς και επιχειρήσεις που υποβάλλουν στατιστικά στοιχεία για ψυχοκοινωνικούς κινδύνους στην εργασία. Επίσης, χρήστες είναι οι περιφέρειες οι οποίες υποβάλλουν στοιχεία σχετικά με βιομηχανικές εγκαταστάσεις που διαχειρίζονται ποσότητες επικινδύνων ουσιών οι οποίες αφορούν στις κατηγορίες Sevezo.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Tέλος, τα φυσικά πρόσωπα που επιθυμούν να ενταχθούν στο μητρώο εκπαιδευτών και ιατρών ασφαλείας και τα αρμόδια στελέχη της διεύθυνσης υγείας και ασφάλειας στην εργασία είναι από τις κατηγορίες χρηστών που εμπλέκονται στο σύστημα. Όπως απεικονίζεται εδώ, συνεργαζόμενοι φορείς που διαθέτουν  πληροφοριακά συστήματα επικοινωνούν με τις εφαρμογές του Ηριδανού για να διευκολύνουν την παροχή σωστών πληροφοριών προς όλους τους εμπλεκόμενους χρήστες.</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Μια ματιά στο χρονοδιάγραμμα του έργου. Όπως αναφέρθηκε και στην αρχή, το έργο ξεκίνησε στις 20/4/2023. Η πρώτη δράση ολοκληρώθηκε στις 20/7 του τρέχοντος έτους. Η μελέτη εξειδίκευσης και υλοποίηση των υποσυστημάτων ολοκληρώθηκε στις 20/1/2025, ενώ η πιλοτική λειτουργία ταυτόχρονα με την εκπαίδευση των χρηστών ολοκληρώθηκε στις 20 Μαΐου του έτους και η παραγωγική λειτουργία ε στις 27/7 του 2025.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Ταυτόχρονα με την πρώτη δράση, ολοκληρώθηκε και η δράση της πιστοποίησης της διεύθυνσης υγείας και ασφάλειας στην εργασία κατά ISO 9001 &amp; 27001. Στις 20/9/2025 θα ολοκληρωθούν και οι δράσεις δημοσιότητας και ενημέρωσης προς τους ενδιαφερόμενους.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Εν συνεχεία θα ακολουθήσει μία διετής εγγύηση για το έργο όπου ο ανάδοχος θα αναλάβει τις ενέργειες υποστήριξης προκειμένου το σύστημα να δουλεύει αδιάληπτα και απρόσκοπτα.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Τέλος μία αναφορά στους κρίσιμους παράγοντες επιτυχίας του έργου.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Η συνεργασία μεταξύ του αναδόχου και της διεύθυνσης υγείας και ασφάλειας είναι βασικό συστατικό για την επίτευξη του εγχειρήματος. Η έγκαιρη και ορθή καταγραφή των προδιαγραφών με σκοπό το σωστό σχεδιασμό των διαδικασιών αποτελεί κύριο παράγοντα για την επιτυχία του συστήματος Ηριδανός.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Η τήρηση κανόνων ασφαλείας του πληροφοριακού συστήματος είναι υποχρέωση του αναδόχου όπως και η υψηλή διαθεσιμότητα των ψηφιακών υπηρεσιών που προσφέρονται μέσω του πληροφοριακού συστήματος και επιτυγχάνονται μέσα του Cloud είναι συστατικά τα οποία θα συντελέσουν στην επιτυχή ολοκλήρωση του έργου. Η μεταφορά της τεχνογνωσίας και η άρτια εκπαίδευση των χρηστών του συστήματος, αλλά και η διαρκής τεχνική υποστήριξη από τον ανάδοχο σε ότι αφορά τη λειτουργικότητα του συστήματος, την επιδιόρθωση των βλαβών, την πρόληψη για καλή λειτουργία του εξοπλισμού θα εξυπηρετούν και θα εξυπηρετήσουν και στο μέλλον την άψογη λειτουργία του συστήματος Ηριδανός. Η εξασφάλιση της διαλειτουργικότητας αποτελεί επίσης ένα πολύ βασικό συστατικό για την διακίνηση ορθής πληροφορίας μεταξύ των συστημάτων και την παροχή έγκυρης πληροφόρησης. Η πλήρης και έμπρακτη υποστήριξη από τη διοίκηση του Υπουργείου Εργασίας και την πολιτική ηγεσία αποτελεί σημαντικό παράγοντα επιτυχίας του έργου, όπως επίσης και η υποστήριξη των διαδικασιών από το κατάλληλο νομικό πλαίσιο. Και τέλος, η ενημέρωση όλων των εμπλεκομένων μερών για την παροχή των νέων ψηφιακών υπηρεσιών που προσφέρονται μέσω του πληροφοριακού συστήματος είναι ένας από τους καθοριστικούς παράγοντες επιτυχίας.</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Σας ευχαριστώ.</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Παρουσίαση Έγκριση Προγραμμάτων επιμόρφωσης Τεχνικών Ασφάλειας (Β και Γ κατηγορίας)</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Συζήτηση – Ερωτήσεις :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Καλή σας μέρα, καλή εβδομάδα, με ακούτε?</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Ντάρδα Χρυσή: Ναι σας ακούμε.</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Γειά σας, πάρα πολύ ωραίο το σύστημα αυτό που είδαμε. Λίγο στην αρχή δεν ξέρω αν αναφέρθηκε στη σύνδεση, από πότε θα ξεκινήσει να ισχύει?</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Ντάρδα Χρυσή:</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Όταν ολοκληρωθεί η διαδικασία θεσπίσεως της νέας νομοθεσίας, τότε θα ξεκινήσει και η κανονική λειτουργία του συστήματος. Δε ξέρω αν η κυρία θέλει να συμπληρώσει σε αυτό.</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Υποθέτω ότι θα έχουμε μια διευκρινιστική εγκύκλιο.</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Ντάρδα Χρυσή:</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Σωστά</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Αν καταθέσουμε κάποιο πρόγραμμα για έγκριση θα είναι με τον τρόπο που ξέρουμε.</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Ναι κυρία Τσαμπικάκη προς το παρόν, γεια σας και από μένα, προς το παρόν συνεχίζουμε με την διαδικασία που γνωρίζετε και όταν θα έχουμε το θεσμικό πλαίσιο , δηλαδή δεν αρκεί μόνο η εγκύκλιος, θα βγει και νέα υπουργική απόφαση η οποία θα τονίζει ότι η υποβολή θα γίνεται μέσω του Πληροφοριακού Συστήματος, τότε θα μπορεί να γίνονται και οι υποβολές με τον τρόπο που γίνεται τώρα.</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Βλέποντας το εκ πρώτης όψεως ήθελα να ρωτήσω υπάρχει πρόβλεψη τεχνική να διασταυρώνονται οι ΚΑΔ με την ΑΑΔΕ ή θα πρέπει να συμπληρώνουν όλους τους ΚΑΔ μίας επιχείρησης που θέλει να συνυπάρχει?</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Ναι, υπάρχει ένα web service το οποίο είναι υπό ανάπτυξη αυτή τη στιγμή να φέρνει αυτόματα όλους τους ΚΑΔ της επιχείρησης και γίνεται και μια διασταύρωση. Αυτή τη στιγμή αυτό που μπορεί να κάνει αλλά είναι υπό διαμόρφωση γιατί χρειάστηκε και εκεί να εκδοθεί κάποια νομοθεσία, κάποια υπουργική απόφαση συγκεκριμένα. Αυτή τη στιγμή το σύστημα περνώντας τους ΚΑΔ κάνει αυτόματα την κατάταξη στην κατηγορία, απλώς όταν δουλέψει και το web service δε θα χρειάζεται καν ο φορέας να περνάει τους ΚΑΔ έναν έναν αλλά τους τραβάει κατευθείαν από την ΑΑΔΕ.</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Ωραία πολύ χρήσιμο θα ήταν αυτό και κάτι τελευταίο, μας δίνει το σύστημα τη δυνατότητα να αφαιρέσουμε εκπαιδευόμενους, θα μπορούσαμε να προσθέσουμε εκπαιδευόμενους στη θέση τους? Να κάνουμε αντικατάσταση έως κάποιες μέρες πριν το πρόγραμμα?</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Αυτό δεν είναι κάτι που έχει να κάνει με το σύστημα, έχει να κάνει με την όλη διαδικασία που γνωρίζετε ότι μετά την μετά την υποβολή της αίτησης δε μπορεί να γίνει κάτι τέτοιο.</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Μπορεί να γίνει αφαίρεση όπου είναι η διαδικασία που λέμε εξαίρεση.</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Για εμάς τους φορείς που έχουμε τους εκπαιδευόμενους από διάφορα μέρη που μπορεί λόγω καιρικών συνθηκών, λόγω διαφόρων παραγόντων να μη μπορέσει κάποιος να έρθει να παρευρεθεί, να μπορέσουμε να εξυπηρετήσουμε κάποιον άλλο. Κρατήστε έτσι σαν μία μικρή σημείωση κι αυτό.</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Κατάλαβα τί λέτε. Μετά θα πρέπει να ξαναμπεί στο σύστημα γιατί στην πραγματικότητα ο φορέας μπαίνει μία φορά, περνάει τους εκπαιδευόμενους και από εκεί και πέρα μπορεί να υποβάλει και συμπληρωματικά στοιχεία εφόσον απαιτηθούν συμπληρωματικά στοιχεία μετά τον έλεγχο της αίτησης όπως και τώρα δηλαδή, αλλά η υποβολή γίνεται μία φορά οπότε θα έχουμε ένα θέμα, τέλος πάντων το κρατάμε αυτό.</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Το κρατάτε αυτό σαν πρότασή μας και πραγματικά υπάρχει τέτοια ανάγκη.</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Το καταλαβαίνω, την αναγκαιότητα την καταλαβαίνω.</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Στην περίπτωση ε που γίνονται μετρήσεις στις αίθουσες εκεί πέρα υπάρχει κάποια πρόβλεψη να προσθέσουμε χώρους διεξαγωγής?</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Αυτό δεν το κατάλαβα, τί εννοείτε μετρήσεις στις αίθουσες?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Όπως έχει προκύψει θα αρχίσουμε σεμινάρια από Ρόδο με ταυτόχρονη παρακολούθηση ή από Κάλυμνο ή από Ρόδο και Κω, από τα παραρτήματα μας στο επιμελητήριο.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Αυτό πώς θα το δηλώνουμε?</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Θα είναι ο κεντρικός.</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Όπως το δηλώνετε και τώρα. Δε θα έχει διαφορά. Απλά θα υπάρχει στις σημειώσεις, στις παρατηρήσεις δηλαδή αυτό που στις παρατηρήσεις μας αφού θα υλοποιείται και στα άλλα δυο νησιά.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Ωραία για να μη σας κουράσω, μία τελευταία ερώτηση. Θα εξακολουθούν να δέχονται έντυπες τις αιτήσεις των καταρτιζομένων  ή θα τις συμπληρώνουν οι ίδιοι κάπου αλλού ηλεκτρονικά σε άλλο σημείο του Πληροφοριακού Συστήματος?</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Όχι αυτό θα παραμείνει γιατί αυτή είναι η επικοινωνία που έχετε εσείς με την επιχείρηση τους εργοδότες αλλά πάλι θα είναι η ίδια. Θα πρέπει να τη σκανάρετε αναγκαστικά και να βάζετε τα του Ηριδανού. Απευθείας από τον εργοδότη στον Ηριδανό δε θα μπορείτε να υποβάλει κάτι ο εργοδότης γιατί εσείς είσαστε οι users, οι χρήστες του συστήματος.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Κατανοητό. Σας ευχαριστώ πάρα πολύ. Αναμένουμε να το δούμε το Πληροφοριακό Σύστημα. Σας ευχαριστώ πολύ. Καλή συνέχεια.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Τράπαλη Βασιλική</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Ναι καλησπέρα, με ακούτε? Ονομάζομαι Τράπαλη Βασιλική σας μιλάω από την Αμαλιάδα του ν. Ηλείας. Ήθελα να ρωτήσω είμαστε κέντρο δια βίου μάθησης πιστοποιημένο, ήθελα να ρωτήσω το εξής: Υπάρχει πρόβλεψη για το ότι αυτά τα σεμινάρια θα μπορούν να παρέχονται εξ αποστάσεως?</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Όχι δεν υπάρχει τέτοια πρόβλεψη προς το παρόν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Τράπαλη Βασιλική:</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Δεν υπάρχει τέτοια πρόβλεψη, ωραία και μία δεύτερη ερώτηση, από τη στιγμή που θα καταχωρήσουμε ένα πρόγραμμα στον Ηριδανό σε πόσες μέρες θα περιμένουμε την έγκρισή του?</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Αυτό όπως και τώρα δηλαδή άμεσα.</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Τράπαλη Βασιλική:</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Εντάξει σας ευχαριστώ πολύ.</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Μισό λεπτό η έγκριση έχει να κάνει με διαδικασία ανεξάρτητη από την εδώ κατάσταση που είναι στο Πληροφοριακό Σύστημα, αυτό που γίνεται άμεσα είναι ο έλεγχος τέλος πάντων σε σύντομο χρονικό διάστημα ο έλεγχος εδώ από την υπηρεσία των δικαιολογητικών και ερχόμαστε εδώ σε επαφή μαζί σας για να υποβάλετε συμπληρωματικά δικαιολογητικά ή όχι. Από κει και έπειτα συνεχίζει να υπάρχει το στάδιο της συνεδρίασης του CI του γνωμοδοτικού οργάνου διαβούλευσης που προτρέπει ο γενικός γραμματέας των εργασιακών σχέσεων του Υπουργείου μας, αυτό είναι ανεξάρτητο από τον δικό μας τον προγραμματισμό και μετά να ακολουθήσει η έκδοση συγκριτικής απόφασης η οποία αυτή απόφαση διακινείται μέσα από το σύστημα του Ηριδανού και θα φτάνει σε εσάς όπως και σήμερα που έχουμε αυτούς τους περιορισμούς για το πότε θα συνεδριάσει το όργανο κτλ, τους έχουμε και αργότερα.</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Τράπαλη Βασιλική:</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Ωραία και πιο πολύ ρώτησα η πρώτη μου ερώτηση που αφορούσε το εξ’ αποστάσεως ήταν αν κατάλαβα καλά, οι εξετάσεις η αξιολόγηση που δίνουν οι καταρτιζόμενοι θα γίνεται ηλεκτρονικά ή θα γίνεται με χαρτί και θα ανεβάζουμε την αξιολόγηση τους στο σύστημα?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Κοιτάξτε προς το παρόν έχουμε προγραμματίσει να έχουμε στο σχεδιασμό του συστήματος να έχουμε υπόψη μας να γίνεται όπως και σήμερα. Από κει και πέρα επειδή ο Ηριδανός που είναι πληροφοριακό σύστημα e – learning και τα λοιπα θα εξετάσουμε το ενδεχόμενο στο μέλλον αν μπορεί να γίνεται και μέσω του συστήματος. Προς το παρόν έχουμε την παρούσα κατάσταση ουσιαστικά με τα tests έτσι όπως σας έχουμε δώσει τα οποία θα πρέπει να ανεβαίνουν στο σύστημα είτε αυτά τα tests καθ’ εαυτά να είναι η λίστα με τους επιτυχόντες.</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Τράπαλη Βασιλική:</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Ωραία Σας ευχαριστώ πολύ.</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 Αγγελίδης:</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Με ακούτε? Ευχαριστω. Από Δράμα παίρνω θα ήθελα να ρωτήσω εάν αυτό το demo που παρακολουθήσαμε μπορούμε να το δούμε ξανά από κάτω, σε κάποια τοποθεσία.</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 Σπήλιος Μάνος:</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Θα μπορούσαμε να το ανεβάσουμε στο κανάλι του Υπουργείου να μπορείτε να το δείτε όποτε θέλετε.</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 Αγγελίδης:</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Καλό θα είναι να μπορούμε να το δούμε.</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 Σπήλιος Μάνος: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Στο κανάλι του youtube.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Μαρία: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Γειά σας και πάλι από τη Ρόδο θα ήθελα να συνεχίσω το σχόλιο της κα Τράπαλη για τη διαδικτυακή κατάρτιση εφόσον το ολοκληρωμένο πληροφοριακό σύστημα μπορεί να υποστηρίξει τα διαδικτυακά μαθήματα δείτε το λίγο, το έχουμε ξανασυζητήσει πολλές φορές τηλεφωνικώς και πιστεύω θα διευκολύνει πάρα πολλές περιοχές, δεν ξέρω αν ακούγομαι.</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Ναι ακούγεστε. Το θέμα δεν είναι τεχνικό κα Τσαμπικάκη, είναι θέμα απόφασης και στην τελευταία τροποποίηση της υπουργικής απόφασης που είχε γίνει απορρίφθηκε στη διαβούλευση οπότε η δυνατότητα κρατήθηκε για έκτακτες περιπτώσεις όπως πανδημίες κτλ και τις περιπτώσεις που είδαμε με τα νησιά. Θα το δούμε και πάλι οπότε είχατε στείλει και παλιότερα αίτημα με αφορμή την έκδοση της νέας υπουργικής απόφασης που θα περιλαμβάνει τη διαδικασία στην ψηφιακή της μορφή, την έναρξη της λειτουργίας του ΟΠΣ οπότε πάλι να επανεξεταστεί.</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Τσαμπικάκη: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Ωραία θα επανέλθουμε με τα επιχειρήματά μας και πιστεύω θα είναι προς όφελος των καταρτιζομένων. Σας ευχαριστώ πολύ.</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Να είστε καλά.</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Αισχύλος: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Καλή σας ημέρα, από Αισχύλος. Είμαι η Δήμητρα η Σκιαδαρέση. Επιβεβαιώνω ότι είναι πολύ ωραίο το σύστημα αντικαθιστά και το έντυπο Α που μας παιδεύει κατά καιρούς , αντιλαμβάνομαι λοιπόν ότι πλέον δε θα στέλνουμε έντυπα τα χαρτιά μας στο Υπουργείο. Σωστά? Θα γίνονται όλα μέσω της διαδικτυακής αυτής πύλης του Πληροφοριακού Συστήματος δε θα χρειάζεται να στείλουμε εμείς κάποια χαρτιά κάποιο φάκελο στο Υπουργείο. Σωστά το έχω καταλάβει?</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Ναι πολύ σωστά αν όλα πάνε καλά έτσι θα είναι.</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Αισχύλος: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Οπότε και στο τέλος ο απολογισμός αντίστοιχα έντυπο ΣΤ που θα πρέπει να βρούμε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τον αριθμό που αντιστοιχεί ο καθένας στον αριθμό που του αντιστοιχεί κτλ. θα βγαίνει αυτόματα από το σύστημα  επειδή δεν είδαμε την εκτύπωση, σωστά?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Ναι, ακριβώς έτσι.</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Αισχύλος:</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Και να επιβεβαιώσω ότι θα υπάρξουν και οδηγίες από την πλευρά σας και φαντάζομαι ότι θα μείνουμε μόνο στο demo θα σταλούν και αναλυτικές οδηγίες του συστήματος.</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Ναι κοιτάξτε πέρα από την υπουργική απόφαση που ανέφερα που είναι το καθαρά θεσμικό πλαίσιο θα υπάρχει εγκύκλιος και στην εγκύκλιο θα υπάρχουν οι πληροφορίες, οι λεπτομέρειες και οι οδηγίες όπως και στις εγκύκλιους που βγάζαμε τόσα χρόνια αλλά θα είναι πλέον για το πληροφοριακό σύστημα. Τέλεια. Και ένα τελευταίο σχόλιο.</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Συγγνώμη και εκτός αυτού να συμπληρώσω ότι θα υπάρχει και ένα help desk του ΟΠΣ που επίσης κατά τη διάρκεια της υποβολής για κάθε φορέα θα υπάρχει μία ερωτήματα από τον ανάδοχο προφανώς.</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Τράπαλη Βασιλική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Και κάτι τελευταίο ως σχόλιο είδα ότι για να συνδεθεί κάποιος σ’ αυτό το Πληροφοριακό Σύστημα απαιτείται να καταχωρήσει τους κωδικούς TAXISNET του φορέα του φορέα κατάρτισης απλά ένα σχόλιο αυτό δεν εξυπηρετεί πάρα πολύ τους φορείς με τα παραρτήματα, δηλαδή το να πρέπει κάθε παράρτημα με τους κωδικούς της Taxisnet της εταιρίας να μπαίνει και να κάνει καταχώρηση απλά σαν σχόλιο έτσι το προσθέτω στο κατά τ’ άλλα εξαιρετικό πρόγραμμα που θα λειτουργήσει.</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Απλά η λογική που έχει χτιστεί για το login στηρίζεται στο ΑΦΜ και εφόσον το ΑΦΜ είναι ενιαίο παρά την ύπαρξη του παραρτήματος τότε αναγκαστικά πρέπει να γίνεται έτσι. Αν το παράρτημα έχει και άλλο ΑΦΜ τότε θα έχει άλλο login. Ευχαριστώ πάρα πολύ.</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κα Μοίρου Αγγελική</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Να ‘στε καλά.</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κα Ντάρδα Χρυσή: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Αν δεν υπάρχουν άλλες ερωτήσεις ή απορίες μπορούμε να ολοκληρώσουμε τη σημερινή παρουσίαση. Σας ευχαριστούμε όλους που συμμετείχατε στην παρουσίαση και ευχόμαστε καλή συνέχεια.</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Κλείσιμο διαδικτυακής εκδήλωσης</w:t>
      </w:r>
    </w:p>
    <w:p w:rsidR="00000000" w:rsidDel="00000000" w:rsidP="00000000" w:rsidRDefault="00000000" w:rsidRPr="00000000" w14:paraId="00000053">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EB32A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B32A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B32A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B32A5"/>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EB32A5"/>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EB32A5"/>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EB32A5"/>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EB32A5"/>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EB32A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B32A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B32A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B32A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B32A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B32A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B32A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B32A5"/>
    <w:rPr>
      <w:i w:val="1"/>
      <w:iCs w:val="1"/>
      <w:color w:val="404040" w:themeColor="text1" w:themeTint="0000BF"/>
    </w:rPr>
  </w:style>
  <w:style w:type="paragraph" w:styleId="ListParagraph">
    <w:name w:val="List Paragraph"/>
    <w:basedOn w:val="Normal"/>
    <w:uiPriority w:val="34"/>
    <w:qFormat w:val="1"/>
    <w:rsid w:val="00EB32A5"/>
    <w:pPr>
      <w:ind w:left="720"/>
      <w:contextualSpacing w:val="1"/>
    </w:pPr>
  </w:style>
  <w:style w:type="character" w:styleId="IntenseEmphasis">
    <w:name w:val="Intense Emphasis"/>
    <w:basedOn w:val="DefaultParagraphFont"/>
    <w:uiPriority w:val="21"/>
    <w:qFormat w:val="1"/>
    <w:rsid w:val="00EB32A5"/>
    <w:rPr>
      <w:i w:val="1"/>
      <w:iCs w:val="1"/>
      <w:color w:val="2f5496" w:themeColor="accent1" w:themeShade="0000BF"/>
    </w:rPr>
  </w:style>
  <w:style w:type="paragraph" w:styleId="IntenseQuote">
    <w:name w:val="Intense Quote"/>
    <w:basedOn w:val="Normal"/>
    <w:next w:val="Normal"/>
    <w:link w:val="IntenseQuoteChar"/>
    <w:uiPriority w:val="30"/>
    <w:qFormat w:val="1"/>
    <w:rsid w:val="00EB32A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EB32A5"/>
    <w:rPr>
      <w:i w:val="1"/>
      <w:iCs w:val="1"/>
      <w:color w:val="2f5496" w:themeColor="accent1" w:themeShade="0000BF"/>
    </w:rPr>
  </w:style>
  <w:style w:type="character" w:styleId="IntenseReference">
    <w:name w:val="Intense Reference"/>
    <w:basedOn w:val="DefaultParagraphFont"/>
    <w:uiPriority w:val="32"/>
    <w:qFormat w:val="1"/>
    <w:rsid w:val="00EB32A5"/>
    <w:rPr>
      <w:b w:val="1"/>
      <w:bCs w:val="1"/>
      <w:smallCaps w:val="1"/>
      <w:color w:val="2f5496" w:themeColor="accent1" w:themeShade="0000BF"/>
      <w:spacing w:val="5"/>
    </w:rPr>
  </w:style>
  <w:style w:type="paragraph" w:styleId="Footer">
    <w:name w:val="footer"/>
    <w:basedOn w:val="Normal"/>
    <w:link w:val="FooterChar"/>
    <w:uiPriority w:val="99"/>
    <w:semiHidden w:val="1"/>
    <w:unhideWhenUsed w:val="1"/>
    <w:rsid w:val="009B2F67"/>
    <w:pPr>
      <w:tabs>
        <w:tab w:val="center" w:pos="4513"/>
        <w:tab w:val="right" w:pos="9026"/>
      </w:tabs>
      <w:spacing w:after="0" w:line="240" w:lineRule="auto"/>
    </w:pPr>
  </w:style>
  <w:style w:type="character" w:styleId="FooterChar" w:customStyle="1">
    <w:name w:val="Footer Char"/>
    <w:basedOn w:val="DefaultParagraphFont"/>
    <w:link w:val="Footer"/>
    <w:uiPriority w:val="99"/>
    <w:semiHidden w:val="1"/>
    <w:rsid w:val="009B2F67"/>
  </w:style>
  <w:style w:type="character" w:styleId="PageNumber">
    <w:name w:val="page number"/>
    <w:basedOn w:val="DefaultParagraphFont"/>
    <w:uiPriority w:val="99"/>
    <w:semiHidden w:val="1"/>
    <w:unhideWhenUsed w:val="1"/>
    <w:rsid w:val="009B2F67"/>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ejjjQ9JFRiwA6SHX9WzSIekLhg==">CgMxLjA4AHIhMUd5TVU4MTZVUXRfZ0JMNVh1dlNBSVl2RnZ6dDRKNGtV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2025-09-17T07:15:00Z</dcterms:created>
  <dc:creator>Angeliki Tentoma</dc:creator>
</cp:coreProperties>
</file>