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κ. Χριστόφορος Βασιλειάδης:</w:t>
      </w:r>
      <w:r w:rsidDel="00000000" w:rsidR="00000000" w:rsidRPr="00000000">
        <w:rPr>
          <w:rtl w:val="0"/>
        </w:rPr>
        <w:t xml:space="preserve"> Καλημέρα σας, είναι μεγάλη χαρά να βρισκόμαστε στην όμορφη Πάτρα εκπροσωπώντας το Υπουργείο Εργασίας και Κοινωνικής Ασφάλισης. Συγκεκριμένα, τη Γενική Γραμματεία Εργασιακών Σχέσεων προκειμένου να σας παρουσιάσουμε Ολοκληρωμένο Πληροφοριακό Σύστημα Ηριδανός με το οποίο ψηφιοποιούμε τις διαδικασίες μας και παρέχουμε πιστοποιημένες υπηρεσίες.</w:t>
      </w:r>
    </w:p>
    <w:p w:rsidR="00000000" w:rsidDel="00000000" w:rsidP="00000000" w:rsidRDefault="00000000" w:rsidRPr="00000000" w14:paraId="00000002">
      <w:pPr>
        <w:rPr/>
      </w:pPr>
      <w:r w:rsidDel="00000000" w:rsidR="00000000" w:rsidRPr="00000000">
        <w:rPr>
          <w:rtl w:val="0"/>
        </w:rPr>
        <w:t xml:space="preserve">Η σημερινή ημερίδα θα χωριστεί σε δύο μέρη. Στο πρώτο μέρος θα ξεκινήσω εγώ, κάνοντας μία αναφορά στο θεσμικό πλαίσιο που ισχύει αυτή τη στιγμή. Θα συνεχίσει ο κύριος Γαζής Ηλίας, χημικός, ο οποίος θα μιλήσει για τις σύγχρονες προκλήσεις στον τομέα της υγείας και ασφάλισης στην εργασία. Θα ακολουθήσει ένα μικρό διάλειμμα. Εν συνεχεία, η κυρία Ντάρδα Χρύσα, εκ μέρους του Αναδόχου θα παρουσιάσει το πληροφοριακό σύστημα Ηριδανός και εν συνεχεία εγώ θα παρουσιάσω τις λειτουργίες του συστήματος αυτού με κάποια συγκεκριμένα παραδείγματα. Ξεκινάμε λοιπόν τη σημερινή ημερίδα με το θεσμικό πλαίσιο, με μια σύντομη αναδρομή στο θεσμικό πλαίσιο. Η υγεία και ασφάλεια στην εργασία είναι ένας διεπιστημονικός τομέας που στοχεύει στην προστασία της υγείας, της ασφάλειας, της ευημερίας και της αξιοπρέπειας των εργαζομένων, μέσω της βελτίωσης των συνθηκών εργασίας, μείωση εργατικών ατυχημάτων, των επαγγελματικών ασθενειών, με απώτερο στόχο, την δημιουργία, την επίτευξη προαγωγής νοοτροπίας και πρόληψής. Σύμφωνα με το Χάρτη Θεμελιωδών Δικαιωμάτων της Ευρωπαϊκής Ένωσης, κάθε εργαζόμενος έχει δικαίωμα σε συνθήκες εργασίας, όπου διασφαλίζεται η ασφάλεια, η υγεία και η αξιοπρέπειά του. Με τον Ευρωπαϊκό πυλώνα Κοινωνικών Δικαιωμάτων είναι κοινωνικό δικαίωμα, η υγεία, η ασφάλεια και το κατάλληλο προσαρμοσμένο εργασιακό περιβάλλον και επίσης η προστασία των δεδομένων του εργαζομένου. Μπορούμε να αναφέρουμε ως παράδειγμα τα ιατρικά του δεδομένα σύμφωνα με την διακήρυξη της ΔΟΕΤ του Παγκόσμιου Οργανισμού Εργασίας, του ILO για τις θεμελιώδεις αρχές και τα δικαιώματα στην εργασία. Το ασφαλές και υγιές περιβάλλον εργασίας είναι ένα αναφαίρετο κοινωνικό δικαίωμα. Τα εργατικά ατυχήματα και οι επαγγελματικές ασθένειες πλήττουν όλους τους εργαζόμενους, όλους τους κλάδους των οικονομικών δραστηριοτήτων, ασφαλώς στα τεχνικά έργα, στη βαριά βιομηχανία σημειώνονται τα πιο σοβαρά ατυχήματα. Ωστόσο σε όλους τους κλάδους, σημειώνονται εργατικά ατυχήματα, χάνονται εργατοώρες από επαγγελματικές ασθένειες, με ζημιές στα ασφαλιστικά ταμεία και στις επιχειρήσεις και φυσικά βλάβες στον ίδιο τον άνθρωπο. Νέοι αναδυόμενοι κίνδυνοι προκύπτουνε. Μπορούμε να αναφέρουμε ως παράδειγμα, λόγω των μεταβολών στα ασφαλιστικά ταμεία, όλο και περισσότεροι εργαζόμενοι μεγάλης ηλικίας, 60 - 65 χρονών, εργάζονται και ενίοτε και σε βαριές δουλειές. Η βία στην εργασία και παρενόχληση, εδώ η πολιτεία είναι περισσότερο ευαισθητοποιημένη, έχουν γίνει κάποιες νομοθετικές πρωτοβουλίες και οι υπηρεσίες έχουν συσταθεί για την αντιμετώπιση του φαινομένου. </w:t>
      </w:r>
    </w:p>
    <w:p w:rsidR="00000000" w:rsidDel="00000000" w:rsidP="00000000" w:rsidRDefault="00000000" w:rsidRPr="00000000" w14:paraId="00000003">
      <w:pPr>
        <w:rPr/>
      </w:pPr>
      <w:r w:rsidDel="00000000" w:rsidR="00000000" w:rsidRPr="00000000">
        <w:rPr>
          <w:rtl w:val="0"/>
        </w:rPr>
        <w:t xml:space="preserve">Το άγχος στην εργασία είναι μια σύγχρονη πρόκληση. Το περιβάλλον εργασίας είναι μεταβαλλόμενο. Επιχειρήσεις κλείνουν, επιχειρήσεις ανοίγουν. Μέσα σε αυτό το πλαίσιο προσπαθεί ο εργαζόμενος να σταθεί. Η αμοιβή ενίοτε συνδέεται άμεσα με την παραγωγικότητα. Όλα αυτά δημιουργούν μεγάλη ανασφάλεια και άγχος στον εργαζόμενο που επιδρά στο σώμα, στην ψυχή του και, οπωσδήποτε, ένας εργαζόμενος, ο οποίος είναι σε κατάσταση άγχους και στρες, είναι επιρρεπής και σε εργατικά ατυχήματα. Τί είναι η υγεία και ασφάλεια στην εργασία; Σύμφωνα με τα διεθνή πρότυπα η ασφάλεια είναι η απουσία μη αποδεκτών κινδύνων βλάβης. Προσπαθούμε να περιορίσουμε τον κίνδυνο, χωρίς αυτό βέβαια είναι δυνατό να μηδενιστεί. Η υγεία, σύμφωνα με τον Παγκόσμιο Οργανισμό Υγείας, η κατάσταση της πλήρους σωματικής, ψυχικής και κοινωνικής ευεξίας και όχι μόνο η απουσία ασθένειας ή αναπηρίας. Δηλαδή, βλέπουμε εδώ μια ολιστική προσέγγιση. Αφορά όλους τους εργαζομένους που με οποιαδήποτε καθεστώς απασχόλησης, πλήρη μερική απασχόληση, αφορά και τους μαθητευόμενους, τους ασκούμενους. Αφορά επισκέπτες, θα προσθέσω και περαστικούς, επειδή έχουμε και κάποιους πολιτικούς μηχανικούς εδώ, ακόμη και ένας περαστικός, ο οποίος θα περάσει έξω από μια οικοδομή, εάν του έρθει κάτι στο κεφάλι, η ευθύνη είναι στον εργοδότη. Αν ένα παιδί πέσει μέσα στην οικοδομή, γιατί δεν έγινε σωστή περίφραξη, η ευθύνη είναι του εργοδότη. Θα προχωρήσω λίγο στην επόμενη. Σύμφωνα με την ελληνική νομοθεσία δεν υπάρχει ακριβής ορισμός, επίσημος ορισμός για το εργατικό ατύχημα, όμως σύμφωνα με τη διεθνή πρακτική είναι κάθε δύο συμβάν που συμβαίνει κατά τη διάρκεια της εργασίας ή με αφορμή αυτή και προκαλεί σωματική βλάβη ή απώλεια της ζωής του εργαζομένου. Εξ’ αφορμής αυτής μπορούμε να το συνδέσουμε με τον ορισμό της ασφαλιστικής νομοθεσίας που λέει κατά τη μετάβαση του εργαζομένου από και προς το σπίτι. Σε κάθε περίπτωση πρέπει να υπάρχει αιτιώδης συνάφεια, δηλαδή το ατύχημα να οφείλεται σε έλλειψη μέτρων ασφαλείας. Εκεί είναι και η εργοδοτική ευθύνη. Τα παρ’ ολίγον ατυχήματα είναι πολύ σημαντικά γιατί πρέπει να τα εντοπίζουμε, να τα καταγράφουμε, να τα αξιολογούμε, προκειμένου να μην ξανασυμβούν. Τα παρ’ ολίγον ατυχήματα κάποια στιγμή θα γίνουν ατυχήματα. </w:t>
      </w:r>
    </w:p>
    <w:p w:rsidR="00000000" w:rsidDel="00000000" w:rsidP="00000000" w:rsidRDefault="00000000" w:rsidRPr="00000000" w14:paraId="00000004">
      <w:pPr>
        <w:rPr/>
      </w:pPr>
      <w:r w:rsidDel="00000000" w:rsidR="00000000" w:rsidRPr="00000000">
        <w:rPr>
          <w:rtl w:val="0"/>
        </w:rPr>
        <w:t xml:space="preserve">Επαγγελματική ασθένεια είναι η εκδήλωση μιας νόσου, προϋπάρχουσα ή τωρινή εξαιτίας βλαπτικών παραγόντων ή επικίνδυνων συνθηκών σε χώρους εργασίας. Προϋπάρχουσα ή τωρινή, διότι μπορεί ο εργαζόμενος πλέον να είναι με σύνταξη ή μπορεί να έχει πάει σε άλλη δουλειά και η νόσος να εκδηλωθεί μετά από αρκετά χρόνια. Σύμφωνα με τον ιατρικό ορισμό θέλουμε διασύνδεση της νόσου με τα ιατρικά κριτήρια. Ο ασφαλιστικός ορισμός είναι η νόσος που αναγνωρίζεται ως τέτοια από το ισχύον ασφαλιστικό σύστημα. Αν πάμε λίγο πιο πίσω, το Προεδρικό Διάταγμα 41/2012.</w:t>
      </w:r>
    </w:p>
    <w:p w:rsidR="00000000" w:rsidDel="00000000" w:rsidP="00000000" w:rsidRDefault="00000000" w:rsidRPr="00000000" w14:paraId="00000005">
      <w:pPr>
        <w:rPr/>
      </w:pPr>
      <w:r w:rsidDel="00000000" w:rsidR="00000000" w:rsidRPr="00000000">
        <w:rPr>
          <w:rtl w:val="0"/>
        </w:rPr>
        <w:t xml:space="preserve">Τα στατιστικά στοιχεία είναι πολύ άσχημα. Σε όλο τον κόσμο κάθε 15 δευτερόλεπτα ένας εργαζόμενος πεθαίνει λόγω επικίνδυνων ή ανθυγιεινών συνθηκών εργασίας και 153 εργαζόμενοι έχουν σοβαρό εργατικό ατύχημα. Στην Ευρωπαϊκή Ένωση περισσότεροι από 5 εκατομμύρια έχουν σοβαρό εργατικό ατύχημα και πάνω από 5.000 είναι τα θανατηφόρα ενώ αυτό που πρέπει να προσέξουμε ότι έχουμε 160.000 θανάτους λόγω επαγγελματικών ασθενειών. Δηλαδή, βλέπουμε ότι oi θάνατοι από επαγγελματικές ασθένειες είναι περισσότεροι απ’ ότι από τα εργατικά ατυχήματα. Στην Ελλάδα έχουμε το 2023, 14920 εργατικά ατυχήματα, εκ των οποίων τα 47 θανατηφόρα, και 61 θανατηφόρα με παθολογικά αίτια. Παθολογικά αίτια, ένας εργαζόμενος π.χ. δουλεύει σε μια σκαλωσιά, λιποθυμάει, παθαίνει ένα εγκεφαλικό, αυτό το μετράμε στην επιθεώρηση, ως θανατηφόρο ατύχημα λόγω παθολογικών αιτιών.</w:t>
      </w:r>
    </w:p>
    <w:p w:rsidR="00000000" w:rsidDel="00000000" w:rsidP="00000000" w:rsidRDefault="00000000" w:rsidRPr="00000000" w14:paraId="00000006">
      <w:pPr>
        <w:rPr/>
      </w:pPr>
      <w:r w:rsidDel="00000000" w:rsidR="00000000" w:rsidRPr="00000000">
        <w:rPr>
          <w:rtl w:val="0"/>
        </w:rPr>
        <w:t xml:space="preserve">Ο κατασκευαστικός κλάδος έχει τα σοβαρότερα ατυχήματα, όπως και είναι οι ναυπηγοεπισκευαστικές  εργασίες, γενικά οι βαριές εργασίες, η βαριά βιομηχανία. Ωστόσο όμως όλες οι επιχειρήσεις απασχολούν τον τομέα της υγείας και ασφάλειας εργασίας με εργατικά ατυχήματα, με επαγγελματικές ασθένειες και πολλά εκατομμύρια χαμένων εργατοωρών</w:t>
      </w:r>
    </w:p>
    <w:p w:rsidR="00000000" w:rsidDel="00000000" w:rsidP="00000000" w:rsidRDefault="00000000" w:rsidRPr="00000000" w14:paraId="00000007">
      <w:pPr>
        <w:rPr/>
      </w:pPr>
      <w:r w:rsidDel="00000000" w:rsidR="00000000" w:rsidRPr="00000000">
        <w:rPr>
          <w:rtl w:val="0"/>
        </w:rPr>
        <w:t xml:space="preserve"> Οι πιο ευάλωτοι σε εργατικά ατυχήματα είναι οι νεότεροι λόγω της απειρίας και οι μεγαλύτεροι διότι αισθάνονται υπερβολική, αισθάνονται πολύ σίγουροι για τον εαυτό τους. Μια σύγχρονη πρόκληση που υπάρχει είναι ότι έχουμε αυξημένο αριθμό ηλικιωμένων στους χώρους εργασίας, λόγω των αλλαγών, στο ασφαλιστικό σύστημα. Ως μέλος της Ευρωπαϊκής Ένωσης η Ελλάδα, ακολουθεί τις ευρωπαϊκές οδηγίες, συστάσεις, ανακοινώσεις, στις συμφωνίες των κοινωνικών εταίρων δηλαδή των κυβερνητικών, των εργαζομένων, των εργοδοτών, γίνονται δράσεις ενημέρωσης και ευαισθητοποίησης, κοινοτικά προγράμματα που αναπροσαρμόζονται ανά πενταετίες και διατίθενται κάποιοι κοινοτικοί πόροι, προσωπικό, χρήματα, διότι προφανώς η Ευρωπαϊκή Ένωση κατανοεί ότι εκτός από κοινωνικό δικαίωμα, η προστασία της υγείας και της ασφάλειας των εργαζομένων είναι και μία μορφή επένδυσης. Η βασική οδηγία πλαίσιο είναι η 89/391. Σε αυτήν προσδιορίζονται οι γενικές αρχές και τα προληπτικά μέτρα με την ενίσχυση της νοοτροπίας πρόληψης, γενικές υποχρεώσεις των εργοδοτών, η αρχή ευθύνης του εργοδότη, θεσμοί παροχής υπηρεσιών προστασίας και πρόληψης, τεχνικές ασφαλείας για την εργασία και το βασικό εργαλείο εκτίμησης επαγγελματικού κινδύνου, το risk assessment, δηλαδή εκεί καταγράφουμε τους κινδύνους, τους αξιολογούμε, βλέπουμε πόσο πιθανόν να συμβεί το ατύχημα και πόσο σοβαρές θα είναι οι επιπτώσεις αυτού του ατυχήματος. Υπάρχουν ειδικές οδηγίες για τον εξοπλισμό εργασίας, τα μέσα ατομικής προστασίας, τη χειρωνακτική διακίνηση φορτίων, ειδική μέριμνα για εγκύους, λεχώνες, γαλουχούσες, για τους νέους. Αυτή τη στιγμή τρέχει το στρατηγικό πλαίσιο για την υγεία και την ασφάλεια της εργασίας 2022-2027, που κάνει, έτσι, που εστιάζει στο μεταβαλλόμενο κόσμο εργασίας.</w:t>
      </w:r>
    </w:p>
    <w:p w:rsidR="00000000" w:rsidDel="00000000" w:rsidP="00000000" w:rsidRDefault="00000000" w:rsidRPr="00000000" w14:paraId="00000008">
      <w:pPr>
        <w:rPr/>
      </w:pPr>
      <w:r w:rsidDel="00000000" w:rsidR="00000000" w:rsidRPr="00000000">
        <w:rPr>
          <w:rtl w:val="0"/>
        </w:rPr>
        <w:t xml:space="preserve">Προσπαθούμε να εντοπίσουμε τις αλλαγές, να προβλέψουμε τις αλλαγές, προκειμένου να είμαστε σε ετοιμότητα και να βελτιώσουμε την πρόληψη στις ασθένειες και τα ατυχήματα που σχετίζονται με την εργασία. Στο νόμο 4808/21 έχουμε την κύρωση του 187 Διεθνή Σύμβαση του ILO πλαίσιο προώθησης της ασφάλισης και της υγείας στην εργασία. Αυτός ο νόμος είναι, με τον οποίο η συστάθηκε η ανεξάρτητη επιθεώρηση εργασίας. Εκεί χαράσσουμε την Εθνική Πολιτική, το Εθνικό Πρόγραμμα, δηλαδή θέτουμε τους σκοπούς μας, τους στόχους μας και το χρονοδιάγραμμα που το πετύχουμε αυτό, το Εθνικό Σύστημα για την Υγεία και την Ασφάλεια στην εργασία, ή δηλαδή υποδομές πάνω σε οποίες πατάμε για να πετύχουμε τους στόχους μας, με απώτερο σκοπό να δημιουργήσουμε την κουλτούρα πρόληψης για την υγεία και την ασφάλεια στην εργασία. Στην ουσία είναι μια μικρή κωδικοποίηση</w:t>
        <w:br w:type="textWrapping"/>
        <w:t xml:space="preserve">Να τα περάσω αυτά. Ο βασικός νόμος ο δικός μας είναι ο 3850 του 2010, ο κώδικας νόμων υγείας και ασφάλειας στην εργασία. Στην ουσία είναι μια μικρή κωδικοποίηση, κωδικοποιεί τον 2639 του 1998, για όσους θυμούνται, τον 17 του 1996, το 294, προεδρικά διατάγματα. Σ' αυτό έχουμε την αρχή ευθύνης του εργοδότη, τους βασικούς θεσμούς προστασίας και πρόληψης , πρόληψη για τη συμμετοχή των εργαζομένων. Θέλουμε τον εργαζόμενο συμμέτοχο διότι ο εργαζόμενος γνωρίζει καλύτερα από τον καθένα τα προβλήματα μέσα στον χώρο εργασίας. Και τα σημαντικότερα, τα βασικότερα μέτρα αποτροπής επαγγελματικού κίνδυνου. Εκεί, στο αυτό το νομοθέτημα, μπαίνουν οι βάσεις για τα προεδρικά διατάγματα τα οποία ακολουθούν. Το πεδίο εφαρμογής είναι στο δημόσιο και τον ιδιωτικό τομέα με οποιαδήποτε σχέση εργασίας, στο δημόσιο τομέα εξαιρούνται βέβαια κάποιες, κάποιοι τομείς που σχετίζονται με την ασφάλεια, τις ένοπλες δυνάμεις δηλαδή. Εξαιρείται οι θαλάσσιες μεταφορές, το οικιακό προσωπικό, μεταλλεία, ορυχεία, λατομία, τα οποία υπάγονται τις περιφέρειες. Οι παράγοντες του συστήματος είναι εργοδότες, εργαζόμενοι και οι εκπρόσωποί τους και το επιστημονικό προσωπικό, τεχνικός ασφαλείας, γιατρός εργασίας. Θέλουμε δηλαδή όλους μαζί συμμέτοχους σε ένα τραπέζι. Η αρχή ευθύνης στον εργοδότη που είπαμε και προηγουμένως. Ο εργοδότης έχει την υποχρέωση να εξασφαλίζει τις κατάλληλες συνθήκες εργασίας. Δεν μεταβιβάζει αυτή την υποχρέωση στον τεχνικό ασφάλειας. Ο τεχνικός ασφάλειας δεν είναι, να μου επιτραπεί, από ο αυτοφοράκιας. Η Μελέτη  Εκτίμησης Επαγγελματικού Κινδύνου όπως είπαμε και προηγουμένως, καταγράφουμε τις πηγές κινδύνου, τις αξιολογούμε, βλέπουμε πόσο πιθανό είναι να συμβεί το ατύχημα και πόσες σοβαρές θα είναι οι βλάβες που θα προκληθούν για τον εργαζόμενο, για την επιχείρηση και τα λοιπά, οπότε είναι ένα γινόμενο κατά κάποιον τρόπο. Και με αυτό το εργαλείο προτεραιοποιούμε τα μέτρα, τα οποία θα λάβουμε στην πορεία. Γενικές αρχές πρόληψης κινδύνου. Πάρα πολύ σημαντικό αυτό. Να αποφύγουμε τον κίνδυνο. Αν μπορούμε να τον αποφύγουμε είναι το καλύτερο δυνατό, Ούτε τεχνικά μέτρα θα πάρουμε ούτε οργανωτικά ούτε τίποτα. Μου αρέσει να αναφέρω το παράδειγμα ενός διοικητικού υπαλλήλου, ο οποίος δουλεύει δίπλα σε ένα μηχάνημα κοπής μαρμάρων, ή παραδίπλα, ας πούμε. Μπορεί να πάει δουλέψει κάπου μακρύτερα και να αποφύγει τον κίνδυνο χωρίς να χρειαστεί να πάρουμε κάποια μέτρα. </w:t>
      </w:r>
    </w:p>
    <w:p w:rsidR="00000000" w:rsidDel="00000000" w:rsidP="00000000" w:rsidRDefault="00000000" w:rsidRPr="00000000" w14:paraId="00000009">
      <w:pPr>
        <w:rPr/>
      </w:pPr>
      <w:r w:rsidDel="00000000" w:rsidR="00000000" w:rsidRPr="00000000">
        <w:rPr>
          <w:rtl w:val="0"/>
        </w:rPr>
        <w:t xml:space="preserve">Καταπολέμηση των κινδύνων στην πηγή τους. Μπορούμε να πάμε στο ίδιο το μηχάνημα, να κάνουμε τη συντήρηση που πρέπει, ενδεχομένως να βάλουμε κάποια ήχο-απορροφητικά συστήματα, αντικατάσταση του επικίνδυνου από το μη επικίνδυνο ή το λιγότερο επικίνδυνο. Παράδειγμα οι χημικές ουσίες. Βγαίνουν νέες χημικές ουσίες οι οποίες είναι πιο φιλικές και προς τον άνθρωπο και προς το περιβάλλον. Προσαρμογή της εργασίας τον άνθρωπο, το περιβάλλον εργασίας προσαρμόζεται στον άνθρωπο και όχι το αντίθετο. Από τη διευθέτηση του χώρου εργασίας, από τα εργαλεία τα οποία θα χρησιμοποιήσουμε θέλουμε να είναι εργονομικά, ακόμη ακόμη και το ψαλίδι που θα χρησιμοποιήσει η κομμώτρια πρέπει να είναι κατάλληλο, ακόμη ακόμη και η θερμοκρασία που υπάρχει στο εργασιακό χώρο, ανάλογο με το είδος της δραστηριότητας που γίνεται ασκείται. Τεχνικός ασφαλείας, γιατρός εργασίας, υπάρχει υποχρέωση για τεχνικό ασφαλείας, απασχόληση τεχνικού ασφαλείας σε όλες τις επιχειρήσεις, από έναν εργαζόμενο. Στις πολύ μικρές επιχειρήσεις, δίνουμε τη δυνατότητα ο ίδιος ο εργοδότης να ασκεί τα καθήκοντα τεχνικού ασφαλείας, απασχόληση γιατρού εργασίας, από πενήντα εργαζομένους και πάνω με εξαίρεση επιχειρήσεις που χρησιμοποιούν μόλυβδο, αμίαντο, καρκινογόνες ουσίες, βιολογικούς παράγοντες. Βιολογικούς παράγοντες κατόπιν της γραπτής εκτίμησης που θα κάνει ο τεχνικός ασφαλείας και όχι κατευθείαν, δηλαδή. Πρέπει να υπάρχει μια εκτίμηση από τον τεχνικό ασφαλείας. Ο τεχνικός ασφαλείας είναι σύμβουλος στην επιχείρηση, δίνει τις υποδείξεις, γραπτά ή προφορικά, για μένα καλύτερα γραπτά, να λαμβάνει γνώση των υποδείξεων ο εργοδότης, συντάσσει την γραπτή εκτίμηση επαγγελματικού κινδύνου, έχει ανεξαρτησία απέναντι στον εργοδότη και στους εργαζομένους, δηλαδή δεν μπορεί πάνω στα επιστημονικά του καθήκοντα να κάνει παρέμβαση ο εργοδότης. Ο γιατρός εργασίας επίσης, παρέχει υποδείξεις και συμβουλές, προφορικά και γραπτά, συντάσσει τον ιατρικό φάκελο. Εκτιμά την καταλληλότητα του εργαζομένου για τη συγκεκριμένη εργασία, προτείνει αλλαγή θέσης μόνιμα ή προσωρινά. Οι επιλογές για τεχνικό ασφαλείας είναι διάφορες, μπορεί να είναι και εργαζόμενες επιχειρήσεις που έχουν τα ίδια προσόντα, άτομα εκτός επιχείρησης, ΕΞΥΠ και ΕΣΥΠ όταν είναι πολύ μεγάλες οι επιχειρήσεις, συνήθως, με πολλές χιλιάδες εργαζομένους. Κατηγορίες επικινδυνότητας των επιχειρήσεων είναι τρεις. Η πρώτη κατηγορία είναι η βαριά βιομηχανία, η ναυπήγηση, οι επισκευές, τα μεγάλα τεχνικά έργα πάνω από 2000 κυβ. μέτρα. Η γάμα κατηγορία είναι το εμπόριο, το λιανικό εμπόριο, οι υπηρεσίες γενικότερα. Η βήτα, η ενδιάμεση κατηγορία, συμμετοχή και ενημέρωση εργαζομένων. Όπως είπαμε και προηγουμένως, θέλουμε τους εργαζομένους συμμέτοχους, γιατί ξέρουν καλύτερα από τον καθένα τα προβλήματα στους χώρους εργασίας. Πολλές φορές ο ίδιος ο εργοδότης απασχολείται, έχει δυο, τρεις, τέσσερες επιχειρήσεις και δεν έχει και άμεση γνώση όλων των ζητημάτων. Ακόμη και ο τεχνικός ασφαλείας, ένας τεχνικός ασφαλείας, μέσο όρο 25 ώρες το χρόνο, τις περισσότερες των περιπτώσεων, τόση είναι η υποχρέωση του, δηλαδή 2 ώρες το μήνα. Αυτά θα τα περάσω λίγο. Οι εργαζόμενοι έχουν υποχρεώσεις.</w:t>
        <w:br w:type="textWrapping"/>
        <w:t xml:space="preserve">να χρησιμοποιούν τις ουσίες, τα μηχανήματα, σύμφωνα, με τους κανόνες της επιστήμης, σύμφωνα με τις οδηγίες που τους έχουν δοθεί, να χρησιμοποιούν τα μέσα ατομικής προστασίας, να παρακολουθούν επιμορφώσεις. Και μπαίνουμε στο τελευταίο κομμάτι, που αφορά τις κυρώσεις, αυτές επιβάλλονται από την ανεξάρτητη αρχή επιθεώρησης εργασίας, είναι μπορεί να είναι ποινικές και διοικητικές. Οι διοικητικές κυρώσεις τα πρόστιμα είναι προσαρμοζόμενα ανάλογα με το είδος της παράβασης, τον αριθμό των εργαζομένων, τυχόν υποτροπή σε κάποια παράβαση και διακρίνονται σε επιθεωρητές εργασιακών σχέσεων και επιθεωρητές υγείας και ασφάλειας, που είναι το εξειδικευμένο κομμάτι με επιστήμονες οι οποίοι ασχολούνται αποκλειστικά με την υγεία και την ασφάλεια στην εργασία. Ελπίζω να μην πάθατε αυτό που βλέπετε στην οθόνη. Ευχαριστώ πάρα πολύ.</w:t>
        <w:br w:type="textWrapping"/>
        <w:t xml:space="preserve">Προχωράμε στον κύριο Γαζή με ένα πολύ ενδιαφέρον θέμα.</w:t>
      </w:r>
    </w:p>
    <w:p w:rsidR="00000000" w:rsidDel="00000000" w:rsidP="00000000" w:rsidRDefault="00000000" w:rsidRPr="00000000" w14:paraId="0000000A">
      <w:pPr>
        <w:rPr/>
      </w:pPr>
      <w:r w:rsidDel="00000000" w:rsidR="00000000" w:rsidRPr="00000000">
        <w:rPr>
          <w:b w:val="1"/>
          <w:rtl w:val="0"/>
        </w:rPr>
        <w:t xml:space="preserve">κ. Ηλίας Γαζής:</w:t>
      </w:r>
      <w:r w:rsidDel="00000000" w:rsidR="00000000" w:rsidRPr="00000000">
        <w:rPr>
          <w:rtl w:val="0"/>
        </w:rPr>
        <w:t xml:space="preserve">  Γειά σας και από μένα, Καλημέρα σε όλους. Είμαστε εδώ στην Πάτρα, να ευχαριστήσουμε για τη συμμετοχή σας, είτε τη διαδικτυακή είτε εδώ πέρα και να ευχαριστήσουμε ιδιαίτερα την κυρία Σεϊντή, γιατί όσες φόρες έχω έρθει στην Πάτρα, εγώ την έχω βρει και ευχαριστούμε για τη συμμετοχή. Ε Είναι η διευθύντρια της Επιθεώρησης, της Ασφάλειας και της Υγείας στην Εργασία της Δυτικής Ελλάδας. Ευχαριστούμε που έρχονται και νέοι συνάδελφοι από την Επιθεώρηση Εργασίας. Τώρα εγώ θα σας παρουσιάσω σήμερα στο πλαίσιο της δημοσιότητας το ολοκληρωμένο πληροφοριακό σύστημα Ηριδανός, το ολοκληρωμένο πληροφοριακό σύστημα του Υπουργείου για την Υγεία και την Ασφάλεια στην εργασία, τυγχάνει τώρα ταυτόχρονα να μαζί με την παρουσίαση αυτού του έργου, να τρέχει η εκστρατεία για την υγεία και την ασφάλεια στην εργασία του Ευρωπαϊκού Οργανισμού, η οποία για το 2023 με 2025 έχει σαν θέμα την επαγγελματική υγεία στην ψηφιακή εποχή. Να διευκρινίσω για όσους δε γνωρίζουν ότι ο Ευρωπαϊκός Οργανισμός για την Ασφάλεια και την υγεία Στην Εργασία, είναι ο οργανισμός που έχει καθήκον τη συλλογή, την ανάλυση και την παροχή των σχετικών πληροφοριών, ώστε να εξυπηρετούνται οι ανάγκες των ενδιαφερόμενων για θέματα ασφάλειας και υγείας στην εργασία.</w:t>
      </w:r>
    </w:p>
    <w:p w:rsidR="00000000" w:rsidDel="00000000" w:rsidP="00000000" w:rsidRDefault="00000000" w:rsidRPr="00000000" w14:paraId="0000000B">
      <w:pPr>
        <w:rPr/>
      </w:pPr>
      <w:r w:rsidDel="00000000" w:rsidR="00000000" w:rsidRPr="00000000">
        <w:rPr>
          <w:rtl w:val="0"/>
        </w:rPr>
        <w:t xml:space="preserve"> Έκανε λοιπόν μελέτες και έρευνες και έβγαλε κάποια συμπεράσματα και έβγαλε κάποιες οδηγίες και κάθε δύο χρόνια, ανάλογα με την επικαιρότητα, αλλάζει και τη θεματική του. Θα κάνω μία σύντομη παρουσίαση των βασικών στοιχείων, αυτής της εκστρατείας αυτής της διετίας. Ποιο είναι το θέμα μας. Το θέμα μας είναι τι σημαίνει η ψηφιακή εποχή της εργασίας για την επαγγελματική ασφάλεια και υγεία, πώς η ψηφιακή εποχή της εργασίας διαμορφώνει τον εργασιακό μας βίο και την ασφάλεια και την υγεία των εργαζομένων, πώς μπορούμε να αντιμετωπίσουμε τις προκλήσεις και να μεγιστοποιήσουμε τις ευκαιρίες για την επαγγελματική ασφάλεια και υγεία. Και ουσιαστικά ποιο είναι το σχετικό έργο του EU- OSHA, που αυτό είναι επί της ουσίας να μας δίνει και πληροφορίες για όλους εμάς για την υγεία και ασφάλεια και καλές οδηγίες.</w:t>
      </w:r>
    </w:p>
    <w:p w:rsidR="00000000" w:rsidDel="00000000" w:rsidP="00000000" w:rsidRDefault="00000000" w:rsidRPr="00000000" w14:paraId="0000000C">
      <w:pPr>
        <w:rPr/>
      </w:pPr>
      <w:r w:rsidDel="00000000" w:rsidR="00000000" w:rsidRPr="00000000">
        <w:rPr>
          <w:rtl w:val="0"/>
        </w:rPr>
        <w:t xml:space="preserve">Στα βιωματικά και στο σύγχρονο τρόπο ζωής, λέξεις όπως εδώ βλέπετε στη διαφάνεια αλγόριθμοι, μεγάλο όγκο δεδομένα, δίκτυο των πραγμάτων είναι στην καθημερινότητα μας. Η ψηφιακή εποχή έχει έρθει για να μας διευκολύνει και ουσιαστικά η ψηφιακή τεχνολογία προσφέρει περισσότερες ευκαιρίες, σαφώς παρουσιάζει και προκλήσεις και κίνδυνους που θα πρέπει να τους λύσουμε, ώστε να ωφεληθούμε από την τεχνολογία. Ουσιαστικά το 2024 με την έρευνα του ASIS NR και με τη σφυγμομέτρηση που εκπόνησε ο οργανισμός το 2022, βρήκε σαν συμπέρασμα ότι οι εργαζόμενοι στην Ευρωπαϊκή Ένωση, θα μου πείτε το αυτονόητο, χρησιμοποιούν φορητούς υπολογιστές, tablets, smart phones, φορητές συσκευές σε λιγότερο ποσοστό, μηχανές ή ρομπότ με τεχνητή νοημοσύνη και ρομπότ</w:t>
        <w:br w:type="textWrapping"/>
        <w:t xml:space="preserve">που αλληλεπηδρούν με τον εργαζόμενο.</w:t>
      </w:r>
    </w:p>
    <w:p w:rsidR="00000000" w:rsidDel="00000000" w:rsidP="00000000" w:rsidRDefault="00000000" w:rsidRPr="00000000" w14:paraId="0000000D">
      <w:pPr>
        <w:rPr/>
      </w:pPr>
      <w:r w:rsidDel="00000000" w:rsidR="00000000" w:rsidRPr="00000000">
        <w:rPr>
          <w:rtl w:val="0"/>
        </w:rPr>
        <w:t xml:space="preserve"> Έχουν έρθει και έχουν και τα χρησιμοποιούμε σαν βασικό εξοπλισμό ή σαν βασικούς βοηθούς πλέον. Στο ερώτημα που έκανε η ίδια σφυγμομέτρηση το 2022, απ’ όσο γνωρίζετε η επιχείρηση οργανισμός στον οποίο εργάζεστε χρησιμοποιεί ψηφιακές συσκευές όπως tablet, smartphones, υπολογιστή, φορητό υπολογιστή, εφαρμογή αισθητήρα για να τα κατανέμει αυτόματα τα καθήκοντα εργασίας ή τις βάρδιες σας. Βλέπουμε ότι με 30% ποσοστό απάντησε θετικά, στο ερώτημα να αξιολογούνται οι επιδόσεις σας από τρίτους, κατά 27% να επιτηρεί, να παρακολουθεί την εργασία και τη συμπεριφορά σας, κατά 25% να παρακολουθεί τον θόρυβο και τις χημικές ουσίες τη  σκόνη, τα αέρια στο εργασιακό περιβάλλον, να παρακολουθεί τον καρδιακό ρυθμό, την αρτηριακή πίεση, ακόμα και εδώ υπήρχε ποσοστό που απάντησε θετικά. Στην ίδια σφυγμομέτρηση και στο ερώτημα, αν θα λέγατε, το ότι η χρήση ψηφιακών τεχνολογιών στον χώρο σας καθορίζει την ταχύτητα ή το ρυθμό της εργασίας σας, απάντησαν όπως βλέπετε κατά πλειοψηφία θετικά με 52% αν συνεπάγεται ότι εργάζεται μόνος σας, 44% αν αυξάνει την επιτήρηση της εργασίας σας κατά 37%, αν αυξάνει το φόρτο εργασίας, δηλαδή εμείς θέλουμε να απλοποιήσουμε διαδικασίες, έτσι πάντως απαντούν 33%. Αν μειώνει την αυτονομία σας στην εργασία, κατά 19%. Αυτά σας τα έδειξα σε προηγούμενη διαφάνεια.</w:t>
      </w:r>
    </w:p>
    <w:p w:rsidR="00000000" w:rsidDel="00000000" w:rsidP="00000000" w:rsidRDefault="00000000" w:rsidRPr="00000000" w14:paraId="0000000E">
      <w:pPr>
        <w:rPr/>
      </w:pPr>
      <w:r w:rsidDel="00000000" w:rsidR="00000000" w:rsidRPr="00000000">
        <w:rPr>
          <w:rtl w:val="0"/>
        </w:rPr>
        <w:t xml:space="preserve">Με την έρευνα του ESENER το 2024 για τους παράγοντες κινδύνου, όσον αφορά τη χρήση των ψηφιακών τεχνολογιών στην εργασία, βλέπουμε ότι παρατεταμένη καθιστική εργασία, οι επαναλαμβανόμενες κινήσεις, η αυξανόμενη ένταση στην εργασία, η πάρα πολύ μεγάλη πληροφορία που δεχόμαστε πλέον και σαν πολίτες και σαν εργαζόμενοι. Το θολό τοπίο ανάμεσα στην εργασία και στην προσωπική ζωή, συλλογή από εργαζομένων δεδομένα και αυτά πρέπει να ληφθούν υπόψη και να μπει ένα θεσμικό πλαίσιο. Η έλλειψη της ικανότητας να δουλεύουμε με ψηφιακές τεχνολογίες, η εργασιακή απομόνωση από τους συναδέλφους, η μείωση της επιρροής από έμπειρους, θα έλεγα, συναδέλφους και η ανησυχία για μήπως χαθεί η εργασία. Αυτές οι έρευνες στις σφυγμομετρήσεις και έδωσαν καθόρισαν τους στόχους της εκστρατείας. Σίγουρα το πλαίσιο είναι η υγεία και ασφάλεια στην εργασία και είναι πέντε σημαντικοί στόχοι που έθεσε αυτή η εκστρατεία. Ο πρώτος ήταν η αύξηση των γνώσεων σχετικά με την ασφαλή και η παραγωγική χρήση των ψηφιακών τεχνολογιών σε όλους τους κλάδους. Δεύτερον, η ευαισθητοποίηση σχετικά με τις ψηφιακές τεχνολογίες και για τις επιπτώσεις στην επαγγελματική ασφάλεια και υγεία, η ενημέρωση σχετικά με τους αναδυόμενους κινδύνους και τις προσφερόμενες ευκαιρίες, η προαγωγή της εκτίμησης των κίνδυνων και της υγιούς και ασφαλούς διαχείρισης του ψηφιακού μετασχηματισμού της εργασίας, μιλάμε πλέον ψηφιοποίηση και μετασχηματισμό της εργασίας, η διευκόλυνση της ανταλλαγής πληροφοριών και καλών πρακτικών, ένα από τα οφέλη των Ευρωπαϊκών εκστρατειών του EU OSHA είναι να δίνει πολλές πληροφορίες, να ερχόμαστε σε επικοινωνία με πολλούς και να βάζουμε και πρώτη πρακτικών. Θα περάσω κάποια πράγματα γιατί σας είπα ότι στο πλαίσιο το θέμα μας είναι η δημοσιότητα του Ηριδανού και με αφορμή δίνουμε κάποια βασικά στοιχεία για την εκστρατεία. Το αποτέλεσμα συμπερασματικά ήταν ότι υπάρχουν 5 σημαντικοί τομείς, στους οποίους επηρεάζεται και πρέπει να κάνουμε και κάποιες παρεμβάσεις. Θα σας τους παρουσιάσω. Ο πρώτος τομέας αφορά εργασίες σε ψηφιακές πλατφόρμες. Όλοι μας γινόμαστε κοινωνοί πλέον με τις γνωστές εταιρίες που χρησιμοποιούν και εμείς χρησιμοποιούμε ψηφιακές πλατφόρμες. Ο ευρωπαϊκός οργανισμός τον ορίζει πλέον ως διαδικτυακή πλατφόρμα. Η αγορά που λειτουργεί με την εφαρμογή ψηφιακών τεχνολογιών και ανήκει ή χρησιμοποιείται από μια επιχείρηση για να διευκολύνει την ισορροπία μεταξύ της ζήτησης και της προσφοράς της εργασίας που παρέχεται από εργαζομένους σε ψηφιακές πλατφόρμες. Κάθε βλέπουμε ότι δημιουργούνται ευκαιρίες με τη χρήση της τεχνολογίας. Σίγουρα υπάρχουν και προκλήσεις και κίνδυνοι, και όπως μας είπε και σήμερα και ο κ. Βασιλειάδης πρέπει να κάνουμε και πρόληψη. Ευκαιρίες είναι η αυτονομία των εργαζομένων, το ευέλικτο ωράριο εργασίας, η βελτίωση της πρόσβασης στην αγορά εργασίας και για μειονεκτούντες εργαζόμενους, μπορούνε τώρα, αν έχουν κάποια μειονεκτήματα ενδεχομένως παροδικά ή και για παρατεταμένο διάρκεια κατά το εργασιακό τους βίου, να λειτουργούνε πολύ καλά και με τη χρήση αυτών των ψηφιακών πλατφορμών, να παίρνουνε πλεονεκτήματα που τους δυσκόλευαν διαφορετικά. Όμως, βλέπουμε εδώ η πρόκλησή είναι η επαγγελματική απομόνωση, η υπερωριακή απασχόληση, η αλγοριθμική διαχείριση, η ψηφιακή παρακολούθηση, οι περιορισμένες ρυθμίσεις στην επαγγελματική ασφάλεια και υγεία. Ο δεύτερος τομέας είναι η αυτοματοποίηση των καθηκόντων και η ρομποτική. Ουσιαστικά ορίζει ως οι χρήσεις των συστημάτων ή τεχνικών διαδικασιών που επιτρέπουν σε μια συσκευή, ένα σύστημα να εκτελεί μια λειτουργία του η οποία προηγουμένως, εκτελούσε ή θα μπορούσε να εκτελέσει ο άνθρωπος εν μέρει ή πλήρως. Αυτό φέρνει σίγουρα μια νέα ευκαιρία, ότι η αυτοματοποίηση καθηκόντων υψηλού κινδύνου ή επαναλαμβανόμενων εργασιών, αυτό θα μπορούσαμε να φύγουμε και τελείως από τον όποιον κίνδυνο τον εργασιακό. Περισσότερος χρόνος για εκπαίδευση, δημιουργικότητα των εργαζομένων, να βελτιώσουν την προσωπική τους ανάπτυξη, μειωμένη έκθεση σε επικίνδυνα περιβάλλοντα. Και εδώ εξακολουθούν οι προκλήσεις να υπάρχουν, απώλεια επίγνωσης ανθρώπινης κατάστασης, δηλαδή πολλές φορές αυτό είναι και πολύ σημαντικό,  υπερβολική εξάρτηση, πιθανή απώλεια ειδικών δεξιοτήτων των εργαζομένων. Ο τρίτος τομέας είναι αυτή που λέμε η υβριδική εργασία, η εξ’ αποστάσεως εργασία, η τηλεργασία και η υβριδική εργασία. Περιλαμβάνει τη χρήση ψηφιακών τεχνολογιών, οι οποίες επιτρέπουν στον εργαζόμενο να εργάζεται από το σπίτι ή γενικότερα εκτός των εγκαταστάσεων του εργοδότη για το μεγαλύτερο μέρος ή ένα μέρος του χρόνου εργασίας. Ο συνδυασμός τώρα της εξ’ αποστάσεως εργασίας με την εργασία στις εγκαταστάσεις του εργοδότη αναφέρεται επίσης ως υβριδική εργασία. Και η τηλεργασία είναι επίσης ένας όρος, έχει μπει στη ζωή μας ειδικά από τον COVID και μετά, είναι ο τρόπος ορισμού πλέον της εξ’ αποστάσεως εργασίας από το σπίτι. Και εδώ υπάρχουν ευκαιρίες όπως η αυξημένη αυτονομία και ευελιξία, η καλύτερη εξισορρόπηση επαγγελματικής και προσωπικής ζωής, η βελτίωση των κινήτρων και της παραγωγικότητας, η μείωση του χρόνου μετακίνησης και η ασφάλεια από περιβάλλοντα υψηλού κινδύνου. Οι προκλήσεις και οι κίνδυνοι είναι απομόνωση πάλι και μοναχή εργασία, εντατικοποίηση της εργασίας υπερωριακή απασχόληση, ακανόνιστο ωράριο, συγκρούσεις μεταξύ προσωπικής και επαγγελματικής ζωής και ο ακατάλληλος εξοπλισμός. Και ο έλεγχος εξ’ αποστάσεως είναι δύσκολος. Ο τέταρτος τομέας είναι η διαχείριση εργαζομένων μέσω τεχνητής νοημοσύνης. Ήρθε και η τεχνητή νοημοσύνη και έχει μπει για τα καλά στις ζωή μας. Ο όρος αναφέρεται σε ένα σύστημα διαχείρισης εργαζομένων, που συγκεντρώνει η δεδομένα, συχνά σε πραγματικό χρόνο σχετικά με το χώρο εργασίας, τους εργαζόμενους και τα καθήκοντά τους, τα οποία τροφοδοτούν εν συνεχεία ένα μοντέλο που βασίζεται στην τεχνητή νοημοσύνη και λαμβάνει αυτόματες, ή ημιαυτόματες αποφάσεις, ή υπάρχει παρέχει πληροφορίες στους υπεύθυνους λήψης αποφάσεων σχετικά με ζητήματα που αφορούν τη διαχείριση των εργαζομένων. Δίνει ευκαιρίες αυτή η χρησιμοποίηση της τεχνητής νοημοσύνης, την νοημοσύνης, συγνώμη, όπως βελτίωση του προγραμματισμού, τις κατανομής των καθηκόντων, της οργάνωσης εργασίας και πληροφορίες για τον εντοπισμό, είναι πεδίο δόξης λαμπρό να έχουμε βοήθεια από αυτό τον τομέα. Οι κίνδυνοι είναι πάλι μειωμένη αυτονομία των εργαζομένων, μειωμένος έλεγχος εργασίας που τους έχει ανατεθεί, αυξημένη πίεση για ταχύτερη εργασία, ίσως γινόμαστε πιο απαιτητικοί και οι εργαζόμενοι, αλλά και οι εργοδότες, παραβίαση της ιδιωτικότητας. Ο τελευταίος τομέας που έγινε η στόχευση, ο τομέας προτεραιότητας στα ψηφιακά συστήματα. Εννοούμε τα ψηφιακά συστήματα παρακολούθησης και βελτίωσης της ασφάλειας και της υγείας των εργαζομένων, μεταξύ των οποίων περιλαμβάνονται τα ευφυή μέσα ατομικής προστασίας, τα οποία μπορούν να προσδιορίσουν τα επίπεδα αερίων, τις τοξίνες, τη στάθμη θορύβου και τις θερμοκρασίες υψηλού κινδύνου, φορητές συσκευές με δυνατότητα αλληλεπίδρασης με τους εργαζόμενους και αισθητήρες που μπορούν να ενσωματώνονται σε κράνη εργασίας ή γυαλιά ασφαλείας, τα κινητά στατικά συστήματα που χρησιμοποιούν κάμερες και αισθητήρες. Είναι κλασικό παράδειγμα τα drones που μπορούν να προσεγγίσουν ένα χώρο χωρίς να χρειάζεται ο εργαζόμενος να βρίσκεται σε επικίνδυνο σημείο για την ασφάλεια του και για την υγεία του. Και εδώ έχουμε ευκαιρίες, δίνονται όπως η πρόληψη και η ελαχιστοποίηση των επιβλαβών συνεπειών για τους εργαζομένους, η βελτίωση της συμμόρφωσης με την επαγγελματική ασφάλεια και υγεία, τεκμηριωμένη λήψη αποφάσεων, η αποτελεσματική εφαρμογή της νομοθεσίας και περισσότερες ευκαιρίες εκπαίδευσης σε ένα εικονικό περιβάλλον. Όταν φυσικά τα δεδομένα είναι ακριβή, όταν υπάρχουν ανακρίβειές η παρερμηνεία είναυ εύκολη να γίνει. Υπάρχει πρόβλημα όταν έχουμε υπέρμετρη εξάρτηση από τη τεχνολογία και έχουμε ουσιαστικά απώλεια του ελέγχου επί των εργασιακών καθηκόντων. Εν γένει και τους πέντε τομείς συμπερασματικά, η έρευνα έδειξε ότι ουσιαστικά η ρομποτική και η τεχνητή νοημοσύνη βοηθάει στους εργαζόμενους και αντικαθιστούν τους εργαζόμενος από επικίνδυνα εργασιακά περιβάλλοντα. Είναι αυτό που μας είπε και στην προηγούμενη εισήγηση. Αν μπορούμε να αποφύγουμε το κίνδυνο, είναι το ιδανικό θα, λέγαμε. Βελτιώνει την πρόσβαση στην αγορά εργασίας για τους εργαζόμενες σε μειονεκτική θέση. Η καλύτερη επιτήρηση, με πιο έγκυρες και αποτελεσματικές παρεμβάσεις για τους εργασιακούς χώρους, καλύτερη ισορροπία μεταξύ εργασιακής και προσωπικής ζωής, ευελιξία και αυτονομία. Συγκεντρωτικά, ουσιαστικά οι προκλήσεις είναι η ψηφιακή παρακολούθηση, οδηγεί πολλές φορές σε εντατικοποίηση της εργασίας και πίεση για απόδοση με βάση ένα συγκεκριμένο πρότυπο. Οι εργασίες των μεσαίων διοικητικών στελεχών αντικαθίστανται από αλγόριθμους, που κατανέμουν καθήκοντα σε  εργαζόμενους και παρακολουθούν  την απόδοσή τους, μπορεί να υπάρξουν αδικίες, μπορεί να υπάρξουν σφάλματα, και εδώ θέλει μια προσοχή στο πώς θα λειτουργήσει αυτό. Επίσης, απώλεια ελέγχου της θέσης εργασίας, κατακερματισμός των εργασιών, σε πολύ απλά καθήκοντα, που πρέπει να εκτελεστούν με τυπικό τρόπο, περιορισμένο περιεχόμενο θέσεων εργασίας και υποβάθμιση θέσεων εργασίας. Δηλαδή εκεί που θέλουμε τη δημιουργικότητα μπορεί να την απωλέσουμε. Απομόνωση  των εργαζομένων και με την έννοια την αύξηση των οικονομικών αλληλεπιδράσεων και απώλεια υποστήριξης από συναδέλφους. Την παραβίαση της ιδιωτικότητας τίθενται σοβαρά πολλές φορές ζητήματα ηθικής και δεοντολογίας, ασαφή ευθύνη για την επαγγελματική ασφάλεια και υγεία και την εφαρμογή του υφιστάμενού κανονιστικού πλαισίου για την επαγγελματική ασφάλεια και υγεία. Ίσως και εδώ θα πρέπει να προβούμε και σε μετασχηματισμό και σε νέες διατάξεις, ώστε να λειτουργούν καλύτερα. Κινητικότητα, ευελιξία, διαθεσιμότητα, 24 ώρες το 24ωρο, αυτό είναι άλλο ένα πρόβλημα, 7 ώρες, 7 φορές την εβδομάδα και ασάφεια των ορίων μεταξύ επαγγελματικής και προσωπικής ζωής. Ψυχοκοινωνικοί κίνδυνοι, που είναι και αυτό πάρα πολύ σημαντικό και προβλήματα ψυχολογικής υγείας, η έρευνα ESENER και του 19 και του 24,  έδειξε ότι οι ψυχοκοινωνικοί κίνδυνοι αναφέρονται συχνότερα σε χώρους εργασίας, όπου χρησιμοποιούνται ψηφιακές τεχνολογίες. Είναι σημαντικό και πρέπει να προσεχθεί. </w:t>
      </w:r>
    </w:p>
    <w:p w:rsidR="00000000" w:rsidDel="00000000" w:rsidP="00000000" w:rsidRDefault="00000000" w:rsidRPr="00000000" w14:paraId="0000000F">
      <w:pPr>
        <w:rPr/>
      </w:pPr>
      <w:r w:rsidDel="00000000" w:rsidR="00000000" w:rsidRPr="00000000">
        <w:rPr>
          <w:rtl w:val="0"/>
        </w:rPr>
        <w:t xml:space="preserve">Στο πλαίσιο της υγείας και της ασφάλειας στην εργασία, πρέπει να κάνουμε πρόληψη να αντιμετωπίσουμε όλες αυτές τις προκλήσεις και τους κινδύνους. Με όλα αυτά τα δεδομένα και στο πλαίσιο αυτό, η ανθρωποκεντρική προσέγγιση χρειάζεται να γίνεται, ισότιμη πρόσβαση όλων ενδιαφερομένων μερών στις πληροφορίες, διαβούλευσης συμμετοχή των εργαζομένων στην ανάπτυξη, εφαρμογή και χρήση ψηφιακών τεχνολογιών και συστημάτων, η διαφάνεια του τρόπου λειτουργίας ενός ψηφιακού εργαλείου, μια ολιστική προσέγγιση στην αξιολόγηση των ψηφιακών τεχνολογιών και συστημάτων. Η κουλτούρα, δηλαδή, της υγείας και ασφάλειας στην εργασία, έρχεται να δώσει με τις βασικές της αρχές, που είναι σταθερές, και να αντιμετωπίσουμε την πρόληψη με έναν ολιστικό τρόπο. Αυτές τώρα δεν χρειάζεται να μπούμε σε αυτές τις λεπτομέρειες στο πλαίσιο της σημερινής ημερίδας. Παίξανε κάποιες βασικές. Βλέπετε εδώ πέρα έχει πάρα πολλές πληροφορίες για το πώς μπορεί να συμμετάσχει κανείς στην εκστρατεία. Βραβεία καλών πρακτικών, προτεινόμενες δράσεις στο πλαίσιο της εκστρατείας. Δεν θέλω να σας κουράσω. Βλέπετε ότι υπάρχει υλικό, δημοσιεύσεις, εργαλειοθήκη. Θα ήθελα μόνο να σας δείξω περιπτωσιολογικές μελέτες, νομοθεσία, το site του Ευρωπαϊκού Οργανισμού, που είναι το Healthy Workplaces OSHA in EU στο οποίο μπορείτε να αντλήσετε γιατί εδώ ουσιαστικά το μήνυμα θέλουμε να σας μεταφέρουμε. Πάρα πολλές πληροφορίες για τα θέματα υγείας και ασφάλειας στην εργασία. Να παίρνετε μέρος, μάλιστα και στις διετείς συνήθως εκστρατείες, να δείτε γιατί περί τίνος πρόκειται, τί ευκαιρίες και κίνδυνοί υπάρχουν, πώς μπορούμε να διαχειριστούμε τους κίνδυνους, τι εργαλεία, τι εκδόσεις μπορούν να χρησιμοποιήσουμε για να βοηθηθούμε στη δουλειά μας, πώς να πάρουμε μέρος, ποιοι είναι οι εταίροι της εκστρατείας. Θα ήθελα να ενημερώσω εδώ ένας από τους τέτοιους της εκστρατείας είναι και εθνική εστιακή πόλη εδώ στο Υπουργείο Εργασίας και στη διεύθυνση και ασφάλεια στην εργασία υπάρχει το τμήμα του Εθνικού Εστιακού Πόλου. Ευχαρίστως να επικοινωνήσετε για ό,τι θέλετε, με τη διεύθυνσή μας, να σας δώσει και περισσότερες πληροφορίες. Υπάρχει κέντρο επικοινωνίας με τα μέσα μαζικής ενημέρωσης. Πολλές αναφορές σε παλιότερες εκστρατείες, προκειμένου να πάρετε πολύ υλικό. Και επίσης εδώ είναι κάποιες ηλεκτρονικές διευθύνσεις που μπορείτε να απευθυνθείτε για περισσότερες πληροφορίες και στοιχεία για την κοινωνική δικτύωση στην οποία συμμετέχει. Εδώ είναι και για τον Εθνικό Εστιακό Πόλο και για το Υπουργείο, οι δικές μας διευθύνσεις. Αυτά από εμένα και ευχαριστώ.</w:t>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b w:val="1"/>
          <w:rtl w:val="0"/>
        </w:rPr>
        <w:t xml:space="preserve">κα Ντάρδα Χρυσή : </w:t>
      </w:r>
      <w:r w:rsidDel="00000000" w:rsidR="00000000" w:rsidRPr="00000000">
        <w:rPr>
          <w:rtl w:val="0"/>
        </w:rPr>
        <w:t xml:space="preserve">Καλημέρα σας και σας ευχαριστούμε για την συμμετοχή σας στη σημερινή συνάντηση. Εκπροσωπώντας τον ανάδοχο υλοποίησης του έργου Ηριδανός θα σας παρουσιάσω συνοπτικά το αντικείμενο υλοποίησης του έργου. Ανάδοχος υλοποίησης είναι η Ένωση Εταιριών COSMOTE TELECOM και BYTE και η Ένωση έχει αναλάβει το έργο σε συνεργασία με τις εταιρίες Sigmasoft και Intraway. Το συμβατικό τίμημα του έργου ανέρχεται στα 8.137.512 ευρώ, ενώ η ημερομηνία που ξεκίνησε μαζί με την υπογραφή της σύμβασης ήταν στη 20/04/2023. Στόχος του έργου είναι η αναβάθμιση των υπηρεσιών της διεύθυνσης υγείας και ασφάλειας στην εργασία με την αξιοποίηση των τεχνολογιών πληροφορικής και επικοινωνιών ενώ το αντικείμενο του έργου περιλαμβάνει τρεις δράσεις. Η πρώτη δράση έχει να κάνει το σχεδιασμό, την ανάπτυξη και τη λειτουργία του ολοκληρωμένου πληροφοριακού συστήματος. Στο πλαίσιο της δράσης αυτής έχει μέχρι στιγμής ολοκληρωθεί η μελέτη εξειδίκευσης των τεχνικών προδιαγραφών των υποσυστημάτων του ολοκληρωμένου πληροφοριακού συστήματος. Στη συνέχεια έχουν αναπτυχθεί τα νέα υπο-συστήματα του Ηριδανού, έχουν μεταπέσει τα δεδομένα από το παλαιό σύστημα στο νέο και έχουν εγκατασταθεί όλες οι εφαρμογές του Ηριδανού στο G-Cloud. Όπως προστάζει και η νομοθεσία για τα έργα που αφορούν στο δημόσιο. Για την εξασφάλιση της διαλειτουργικότητας έχουν αναπτυχθεί web services με συνεργαζόμενα πληροφοριακά συστήματα συνεργαζόμενων φορέων. Έχουν αναπτυχθεί web services,  διεπαφές του Ηριδανού με την ΓΓΠΣ, με την ΑΑΔΕ, την Εργάνη, το ΣΕΠΕ, την Διαύγεια και με συστήματα του Υπουργείου Παιδείας </w:t>
      </w:r>
    </w:p>
    <w:p w:rsidR="00000000" w:rsidDel="00000000" w:rsidP="00000000" w:rsidRDefault="00000000" w:rsidRPr="00000000" w14:paraId="00000010">
      <w:pPr>
        <w:rPr/>
      </w:pPr>
      <w:r w:rsidDel="00000000" w:rsidR="00000000" w:rsidRPr="00000000">
        <w:rPr>
          <w:rtl w:val="0"/>
        </w:rPr>
        <w:t xml:space="preserve">Έχει μέχρι σήμερα επίσης ολοκληρωθεί η εκπαίδευση των χρηστών και η πιλοτική διαδικασία, δηλαδή οι δοκιμές στο σύστημα προκειμένου να διεξαχθούν συμπεράσματα για την λειτουργία του. Στην τρέχουσα φάση, παρέχεται τεχνική υποστήριξη για την κάλυψη της παραγωγικής λειτουργίας του πληροφοριακού συστήματος, με την συμμετοχή επιλεγμένων φορέων προκειμένου να έχουμε και την άποψη εξωτερικών ενδιαφερόμενων στο σύστημα και να έχουν άποψη και οι εξωτερικοί χρήστες για την λειτουργία του. Η δεύτερη δράση σχετικά με την υλοποίηση του έργου, αφορά στις υπηρεσίες διενέργειας και πιστοποίησης της διεύθυνσης υγείας και ασφάλειας στην εργασία, πιστοποιήσεις των διαδικασιών της κατά ISO 9001 και ISO 27.001. Στο πλαίσιο της δράσης αυτής έχουν εκπαιδευτεί, έως σήμερα, τα στελέχη της διεύθυνσης, ενώ στη 01/07 του τρέχοντος έτους θα ακολουθήσει και η πιστοποίηση των διαδικασιών της διεύθυνσης και ασφάλειας στην εργασία. Και η τρίτη δράση αφορά την παροχή ενεργειών δημοσιότητας και ενημέρωσης με την διεξαγωγή ημερίδων, 13 ημερίδων σε κάθε περιφέρεια, αλλά και διαδικτυακές ημερίδες, με σκοπό την ενημέρωση όλων των ενδιαφερομένων και στο πλαίσιο της δράσης αυτής, έχει αναπτυχθεί υλικό προβολής του έργου, ενημερωτικά φυλλάδια, αφίσες, μπάνερς, λογότυπα και τα λοιπά. Να δούμε λίγο ποια είναι τα 9 υποσυστήματα που ανέφερα και απαρτίζουν το πληροφοριακό σύστημα Ηριδανός. Το πρώτο είναι το υποσύστημα διαχείρισης της χρηστών το οποίο εξυπηρετεί την κεντρική σύνδεση και την αυθεντικοποίηση όλων των χρηστών του συστήματος με την χρήση των κωδικών TAXIS. Δεν χρειάζεται, δηλαδή να αποκτήσετε κάποιο καινούργιο username και password, αλλά με τα ίδια credentials που μπαίνετε στο σύστημα της εφορίας, οι χρήστες μπορούν να έχουν πρόσβαση στη διαδικτυακή πύλη και από εκεί στη επόμενες εφαρμογές. Το υποσύστημα ηλεκτρονικού πρωτοκόλλου αποδίδει αυτόματα αριθμούς πρωτοκόλλου για κάθε εισερχόμενο ή εξερχόμενο έτοιμα, εφόσον κλείνει μια υπόθεση. Το υποσύστημα διαχείρισης επιχειρησιακών διαδικασιών αποτελεί τον κεντρικό πυρήνα της πλατφόρμας του Ηριδανού και αναλαμβάνει την διαχείριση της ροής κάθε διαδικασίας όπως είναι. Η ροή ένταξης στο μητρώο φυσικών προσώπων, γιατρών εργασίας και τεχνικών ασφαλείας τη ροή ένταξης σε μητρώο φορέων εκτέλεσης προγραμμάτων επιμόρφωσης, εργοδοτών και εργαζομένων για θέματα άσκησης καθηκόντων τεχνικού ασφαλείας, φορέων προγραμμάτων επιμόρφωσης τεχνικών ασφαλείας αποφοίτων, ΑΕΙ ή ΤΕΙ διαρκείας εκατό ωρών, φορέων προγραμμάτων επιμόρφωσης απασχολούμενων σε εργασίας με αμίαντο, αναλαμβάνει επίσης το σύστημα αυτό, το υποσύστημα αυτό, το ροή απολογισμού δραστηριότητας φυσικών και οικονομικών προσώπων που παρέχουν υπηρεσίες προστασίας και πρόληψης, τη ροή ΕΞΥΠ και ΑΚ, αδειοδότησης παρόχων υπηρεσιών προστασίας και πρόληψης και αποξήλωσης αμίαντου, ροή ΕΣΥΠ και ροή ΣΕΒΕΖΟ. Στη συνέχεια έχουμε το υποσύστημα ψηφιακού αποθετηρίου, το οποίο τροφοδοτεί τους ενδιαφερόμενους με χρήσιμη πληροφορία για την υλοποίηση των δραστηριοτήτων τους. Το υποσύστημα της Εκπαίδευσης και της Επιμόρφωσης παρέχει υπηρεσίες όπως είναι η Ηλεκτρονική Τάξη, η Σύγχρονη Τηλεκπαίδευση, η διαχείριση μαθησιακού υλικού, οι συμμετοχές σε διαγωνίσματα, η αξιολόγηση των διαγωνιζομένων, συζητήσεις και forums και ερωτηματολόγια. Το υποσύστημα επιχειρηματικής ευφυΐας επεξεργάζεται συνολικά την πληροφορία που συλλέγονται από όλα τα εννέα υποσυστήματα και παρέχει στατιστικά, με σκοπό την υποστήριξη</w:t>
        <w:br w:type="textWrapping"/>
        <w:t xml:space="preserve">της διαδικασίας λήψης επιχειρηματικών αποφάσεων και χάραξης στρατηγικής του Υπουργείου. Το υποσύστημα παρακολούθησης και έγκαιρων ειδοποιήσεων παρέχει υπηρεσίες όπως είναι η ενημέρωση ενδεικτικά, όπως είναι η ενημέρωση της διεύθυνσης, σε περίπτωση μια αποστολής εξαμηνιαίων ή ετήσιων απολογιστικών καταστάσεων από επιχειρήσεις, ενημέρωσης ενδιαφερόμενων σχετικά με τα εκπαιδευτικά προγράμματα που έχουν σχεδιαστεί. Ένα πολύ βασικό υποσύστημα είναι αυτό της διαδικτυακής πύλης, που αποτελεί, υπηρεσίες μίας στάσης σε όλες τις ομάδες τους ενδιαφερόμενους, τους εργαζόμενους, τους εργοδότες και στο προσωπικό της ΔΥΑΕ. Και τέλος το υποσύστημα της διασφάλισης ποιότητας των διαδικασιών, το οποίο στοχεύει στην τεκμηρίωση των διαδικασιών, στην παρακολούθηση και στη μέτρηση της αποδοτικότητας, στην αναγνώριση και διόρθωση προβλημάτων ποιότητας στη συμμόρφωση με πρότυπα και κανονισμούς. Αν θέλουμε με μια ματιά να έχουμε την κατηγοριοποίηση των εννέα συστημάτων που ανέφερα, ό,τι έχει να κάνει με πρόσβαση, την αναλαμβάνει το υποσύστημα της ενημερωτικής πύλης, που είναι το www.iridanos.gov.gr και το υποσύστημα διαχείρισης χρηστών και αυθεντικοποίησης. Ενώ τις ροές των διαδικασιών αναλαμβάνουν τα υποσυστήματα του ηλεκτρονικού πρωτοκόλλου και της διαχείρισης επιχειρησιακών διαδικασιών. Τα υπόλοιπα πέντε υποσυστήματα, αυτό της παρακολούθησης των προειδοποιήσεων, της επιμόρφωσης, της επιχειρηματικής ευφυΐας, το αποθετήριο και της διασφάλισης ποιότητας, διαχειρίζονται συνολικά την πληροφορία που αφορά την διεύθυνση υγείας και ασφάλειας στην εργασία. Εδώ αποτυπώνεται η αρχιτεκτονική του συστήματος, πώς δηλαδή οι ενδιαφερόμενοι αποκτούν την πρόσβαση στην πύλη iridanos.gov.gr και υποστηρίζονται μέσω των εφαρμογών που βρίσκονται στο cloud. Οι κατηγορίες των χρηστών που μπορούν να έχουν πρόσβαση στο σύστημα είναι ατομικές επιχειρήσεις, ή νομικά πρόσωπα που επιθυμούν να εγγραφούν στον μητρώο φορέων για τη διεξαγωγή προγραμμάτων επιμόρφωσης τεχνικών ασφαλείας. Ατομικές επιχειρήσεις, ή νομικά πρόσωπα που επιθυμούν να αιτηθούν έγκριση άδειας για ΕΣΥΠ, ΕΞΥΠ και ΑΚ. Ατομικές επιχειρήσεις, οι οποίες εκθέτουν τους εργαζόμενους σε καρκινογόνους παράγοντες, επιχειρήσεις που υποβάλλουν στατιστικά στοιχεία για ψυχοκοινωνικούς κινδύνους στην εργασία, οι περιφέρειες, οι οποίες υποβάλλουν στοιχεία σχετικά με τις βιομηχανικές εγκαταστάσεις που διαχειρίζονται ποσότητες επικινδύνων ουσιών, όπως αφορά στην κατηγορία ΣΕΒΕΖΟ, φυσικά πρόσωπα που επιθυμούν να ενταχθούν στο μητρώο τεχνικών ασφαλείας και γιατρών εργασίας και τα αρμόδια στελέχη της ΔΥΑΕ. Με την πρόσβαση λοιπόν στην πύλη, μπορούν να αποσπάσουν την πληροφορία που θέλουν ή να αιτηθούν τα θέματα που τους αφορούν για τις διάφορες υποθέσεις τους και να διαλειτουργήσουν με συστήματα του δημοσίου, όπως αναφέρθηκε και πριν στα συστήματα που αφορούν την ΑΑΔΕ, την ΓΓΠΣ, το ΣΕΠΕΝΕΤ, το σύστημα της ΕΡΓΑΝΗ και πιθανόν και άλλα συστήματα που θα προκύψουν συνεργασίες και στο μέλλον.</w:t>
      </w:r>
    </w:p>
    <w:p w:rsidR="00000000" w:rsidDel="00000000" w:rsidP="00000000" w:rsidRDefault="00000000" w:rsidRPr="00000000" w14:paraId="00000011">
      <w:pPr>
        <w:rPr/>
      </w:pPr>
      <w:r w:rsidDel="00000000" w:rsidR="00000000" w:rsidRPr="00000000">
        <w:rPr>
          <w:rtl w:val="0"/>
        </w:rPr>
        <w:t xml:space="preserve">Μία ματιά στο χρονοδιάγραμμα του έργου, όπως ανέφερα και στην αρχή, το έργο ξεκίνησε με την υπογραφή της σύμβασης της 20/04/2023. Η πρώτη δράση πρόκειται να ολοκληρωθεί στις 20 Ιουλίου του τρέχοντος έτους. Μέχρι τώρα στο πλαίσιο της πρώτης δράσης έχει ολοκληρωθεί η μελέτη της εξειδίκευσης και ακολούθηση και η ανάπτυξη των εφαρμογών. Αυτά ολοκληρώθηκαν στις 20/01/2025. Ακολούθησε η εκπαίδευση των χρηστών και η πιλοτική λειτουργία και ολοκληρώθηκαν στις 20 Μαΐου του 2025, ενώ είμαστε στη φάση της παραγωγικής λειτουργίας που στην φάση αυτήν θα εμπλακούν στον σύστημα και φορείς που θα επιλέξει η διεύθυνση υγείας και ασφάλειας στην εργασία προκειμένου να διεξαχθούν και από εξωτερικούς χρήστες συμπεράσματα για τη λειτουργία του συστήματος. Και έτσι θα τελειώσει η φάση αυτή στις 20/07/2025. Παράλληλα, οι υπηρεσίες εκπαίδευσης και διενέργειας της πιστοποίησης του ISO, εκτελούνται και πρόκειται να ολοκληρωθούν και αυτές στην ίδια ημερομηνία, στις 20/07/2025, ενώ λίγο παραπάνω θα διαρκέσει η ενημέρωση προς τους ενδιαφερόμενους, η τρίτη δράση με την παροχή ενεργειών δημοσιότητας και ενημέρωσης προς το κοινό. Για το έργο θα ακολουθήσει διετής εγγύηση δηλαδή τεχνική υποστήριξη από τον ανάδοχο προκειμένου να εξασφαλιστεί η ορθή λειτουργία του. Και τέλος δύο λόγια για τους κρίσιμους παράγοντες επιτυχίας του έργου, που σαφώς είναι η πολύ καλή συνεργασία του ανάδοχου με τα στελέχη της διεύθυνσης υγείας και ασφάλειας στην εργασία και την ενεργή εμπλοκή αυτών σε όλες τις φάσεις του έργου. Η ορθή καταγραφή των προδιαγραφών προκειμένου να σχεδιαστεί σωστά το σύστημα, οπωσδήποτε, αποτελεί πολύ κρίσιμο παράγοντα για την επιτυχία του εγχειρήματος. Η τήρηση των κανόνων ασφαλείας του πληροφοριακού συστήματος είναι ένα ζήτημα το οποίο πρέπει να διασφαλίσει ο ανάδοχος, όπως και την υψηλή διαθεσιμότητα των ψηφιακών υπηρεσιών που προσφέρονται μέσω του πληροφοριακού συστήματος, που είναι εγκατεστημένο στο cloud.</w:t>
        <w:br w:type="textWrapping"/>
        <w:t xml:space="preserve">Η μεταφορά τεχνογνωσίας παίζει πολύ μεγάλο ρόλο με την εκπαίδευση, στην χρήση του συστήματος και στα συμπεράσματα που διεξάγονται μέσα από τη χρήση του. Ο Ανάδοχός θα προσφέρει τεχνική υποστήριξη, προσφέρει, και θα προσφέρει στο μέλλον, προκειμένου το σύστημα να λειτουργεί σωστά και να δώσει τις ψηφιακές υπηρεσίες για τις οποίες έχει σχεδιαστεί. Η εξασφάλιση της λειτουργικότητας των νέων υπηρεσιών με όλα τα συστήματα συνεργαζόμενων φορέων αποτελεί πολύ σημαντικό επίσης κριτήριο για την επιτυχία του έργου. Σημαντικό, πολύ σημαντικό επίσης είναι η υποστήριξη της διοίκησης αλλά και της πολιτικής ηγεσίας της λειτουργίας του συστήματος, αλλά και η θέσπιση του κατάλληλου νομικού πλαισίου που θα αφορά στις νέες ψηφιακές υπηρεσίες που θα παρέχει ο Ηριδανός. Και τέλος η ενημέρωση όλων των εμπλεκομένων μερών για την παροχή των νέων ψηφιακών υπηρεσιών που προσφέρονται μέσω του πληροφοριακού συστήματος Ηριδανός είναι κάτι το οποίο θα συντελέσει στην συνολική επιτυχία του έργου. Αυτά από εμένα. Σας ευχαριστώ πάρα πολύ.</w:t>
      </w:r>
    </w:p>
    <w:p w:rsidR="00000000" w:rsidDel="00000000" w:rsidP="00000000" w:rsidRDefault="00000000" w:rsidRPr="00000000" w14:paraId="00000012">
      <w:pPr>
        <w:rPr/>
      </w:pPr>
      <w:r w:rsidDel="00000000" w:rsidR="00000000" w:rsidRPr="00000000">
        <w:rPr>
          <w:b w:val="1"/>
          <w:rtl w:val="0"/>
        </w:rPr>
        <w:t xml:space="preserve">κ. Βασιλειάδης Χριστόφορος:</w:t>
      </w:r>
      <w:r w:rsidDel="00000000" w:rsidR="00000000" w:rsidRPr="00000000">
        <w:rPr>
          <w:rtl w:val="0"/>
        </w:rPr>
        <w:t xml:space="preserve"> Γεια σας και πάλι από μένα. Θα προχωρήσουμε τώρα στην παρουσίαση του συστήματος αυτού. Δε θα αναφερθούμε στα στοιχεία του έργου, μίλησε η κα Ντάρδα προηγουμένως, ήταν πλήρης η τοποθέτηση της. Ο στόχος του έργου είναι η αναβάθμιση της επιχειρησιακής λειτουργίας και της δικαιϊκής ικανότητας της διεύθυνσης της υγείας και της ασφάλειας στην εργασία, όπως συμβαίνει σε όλες τις δομές στη δημόσια διοίκηση. Αυτό θα επιτευχθεί με τον σχεδιασμό ανάπτυξης και λειτουργίας του ολοκληρωμένου πληροφοριακού συστήματος Ηριδανός, η διασφάλιση της ποιότητας των διοικητικών δραστηριοτήτων μέσω πιστοποίησης με διεθνή αναγνωρισμένα πρότυπα, θα εφαρμοστεί το 9.001 και το 27.001 και την ενημέρωση και ευαισθητοποίηση των πολιτών και των επιχειρήσεων για τις νέες ψηφιακές υπηρεσίες. Θέλουμε να, όπου μπορούμε, να προσεγγίσουμε τους πολίτες, τους ενδιαφερομένους, να τους ενημερώσουμε για τις νέες δυνατότητες που υπάρχουν. </w:t>
      </w:r>
    </w:p>
    <w:p w:rsidR="00000000" w:rsidDel="00000000" w:rsidP="00000000" w:rsidRDefault="00000000" w:rsidRPr="00000000" w14:paraId="00000013">
      <w:pPr>
        <w:rPr/>
      </w:pPr>
      <w:r w:rsidDel="00000000" w:rsidR="00000000" w:rsidRPr="00000000">
        <w:rPr>
          <w:rtl w:val="0"/>
        </w:rPr>
        <w:t xml:space="preserve">Η σκοπιμότητα και η αναγκαιότητα, η μη ύπαρξη ενός ολοκληρωμένου πληροφοριακού συστήματος για τα θέματα υγείας και ασφάλειας στην εργασία, προκαλεί δυσκολίες στην αποτελεσματική εξυπηρέτηση του πολίτη, διότι οι παρεχόμενες υπηρεσίες είναι αυτή τη στιγμή υβριδικές γιατί έχουμε και το χαρτί και εν μέρει ψηφιακές υπηρεσίες και χρήση χαρτιού. Οι πολυεπίπεδες υπηρεσίες που παρέχονται από το Υπουργείο, υλοποιούνται σήμερα ακριβώς αυτό είτε ψηφιακά, είτε με μη σύγχρονες υποδομές που δεν έχουν διαλειτουργικότητα μεταξύ τους. Αναμενόμενο αυτές οι διαδικασίες να προκαλούν διοικητικό βάρος σε επιχειρήσεις, αλλά και στη δομή τη δικιά μας, με αρκετές εργατοώρες.</w:t>
      </w:r>
    </w:p>
    <w:p w:rsidR="00000000" w:rsidDel="00000000" w:rsidP="00000000" w:rsidRDefault="00000000" w:rsidRPr="00000000" w14:paraId="00000014">
      <w:pPr>
        <w:rPr/>
      </w:pPr>
      <w:r w:rsidDel="00000000" w:rsidR="00000000" w:rsidRPr="00000000">
        <w:rPr>
          <w:rtl w:val="0"/>
        </w:rPr>
        <w:t xml:space="preserve">Τέλος, οδηγεί αυτή η κατάσταση σε έλλειψη έγκυρης πληροφόρησης από πολίτες και επιχειρήσεις και παράλληλα δυσχεραίνει τη λήψη αποφάσεων και του νομοθετικού έργου. Θέλουμε δηλαδή να υπάρχει μια αμφίδρομη διαδικασία, όπου βλέποντας τί ζητάει η αγορά εργασίας, ποια είναι τα αιτήματα των πολιτών, να προχωρούμε και να εισηγούμαστε τις ανάλογες νομοθετικές παρεμβάσεις προς την πολιτική ηγεσία. Οι ομάδες ωφελουμένων δεν αλλάζουν, είναι οι ίδιοι, απλά θα τους εξυπηρετούμε με διαφορετικό τρόπο πιο σύγχρονο. Εργοδότες, εργαζόμενοι, επιστημονικό προσωπικό, οι επιχειρήσεις που παρέχουν υπηρεσίες προστασίας πρόληψης, επιχειρήσεις αποψίλωσης αμιαντούχων υλικών, οι επιθεωρητές ασφάλειας και υγείας, με τους οποίους επιθυμούμε να έχουμε μια έτσι αμφίδρομη σχέση, επιστημονικοί και εκπαιδευτικοί φορείς. Τα αναμενόμενα οφέλη. Η πλήρης ψηφιοποίηση της διοικητικής ικανότητας, αυτοματοποίηση των επιχειρησιακών διαδικασιών. Οπότε έχουμε μία ροή δεδομένων, μία ροή σε εισερχόμενα αιτήματα και ένας συγκεκριμένο αποτέλεσμα. Δημιουργία μίας κεντρικής βάσης δεδομένων και εγγράφων, συλλογής και διαχείρισης των ετερογενών, μητρώων και πληροφοριών, υποστήριξη λήψης στρατηγικών αποφάσεων σε επίπεδο υπουργείου, βάσει των δεδομένων που αντλούμε και επεξεργαζόμαστε και διάθεση σε αξιοποιήσιμη μορφή μέρος της πληροφορίας των πληροφοριακών συστημάτων σε όλους τους ενδιαφερομένους πολίτες και συνεργαζόμενους φορείς. Η εξυπηρέτηση των πολιτών και των επιχειρήσεων θα ξεπεράσει τα γεωγραφικά όρια φυσικά και της Αττικής και της Ελλάδας. Θα μπορεί από οποιοδήποτε σημείο να ο πολίτης να καταθέσει το αίτημα του. Περιορίζονται οι δαπάνες του δημοσίου διότι θα έχουμε λιγότερες εργατοώρες που θα χρειάζονται για την εξυπηρέτηση του στόχου της εξυπηρέτησης του πολίτη,</w:t>
        <w:br w:type="textWrapping"/>
        <w:t xml:space="preserve">διαχείριση ενημερωμένων στοιχείων των πολιτών και των επιχειρήσεων σε πραγματικό χρόνο, με απώτερο στόχο την αποτελεσματική υποστήριξη της διαδικασίας λήψης των αποφάσεων πολιτικής και τη διασφάλιση της ποιότητας των διοικητικών δραστηριοτήτων μέσω πιστοποίησης συστήματος διοίκησης ποιότητας, τα ISO. Θα έχουμε έλεγχο από ανεξάρτητους φορείς και θα μας χορηγηθούν τα σχετικά πιστοποιητικά. Τα αναμενόμενα οφέλη μείωση του διοικητικού βάρους για τις επιχειρήσεις, ενιαία ροή δεδομένων και υπηρεσιών από το ΟΠΣ Ηριδανός, υπηρεσίες δηλαδή μία στάσης, ενιαία πληροφόρηση για θέματα εκπαίδευσης του προσωπικού στην υγεία και ασφάλεια στην εργασία, ευχερέστερο και πιο αποδοτικό έλεγχο θεμάτων υγείας και ασφάλειας στην εργασία, ενδεχομένως και μέσω της διαδικασίας αμφίδρομης συνεργασίας με την επιθεώρηση εργασίας. Ενιαία λειτουργία και συνεργασία όλων των συναφών πληροφοριακών συστημάτων στο περιβάλλον φιλοξενίας G-Cloud, της γενικής γραμματείας των πληροφοριακών συστημάτων. Δεν θα αναφερθώ στις προκλήσεις</w:t>
        <w:br w:type="textWrapping"/>
        <w:t xml:space="preserve">και δυσχέρειες, θα προσπαθήσω να αναφέρω μερικά screenshot τα οποία θα μας δείχνουν τι ακριβώς κάνει αυτό το σύστημα. Εδώ είναι η κεντρική σελίδα, όχι, εδώ, έχει τρία πεδία, ενημέρωση, αξιοποίηση ψηφιακών υπηρεσιών και αποκτήστε πρόσβαση στα ψηφιακά εργαλεία υγεία και ασφάλιση στην εργασία. Ενημέρωση, ψηφιακές υπηρεσίες και απόκτηση πρόσβασης στα ψηφιακά εργαλεία. Τα ψηφιακά εργαλεία είναι η νομοθεσία, πληροφορίες για την Εθνική και Ευρωπαϊκή νομοθεσία, η γνώση, παρακολουθείστε εκπαιδευτικά προγράμματα με ασύγχρονη αυτοεκπαίδευση και αυτοαξιολόγηση, τα εργαλεία OiRA για την εκτίμηση επαγγελματικού κινδύνου, θα δούμε πιο κάτω πιο αναλυτικά και οδηγό για τις επιχειρήσεις ΣΕΒΕΖΟ. Το Γραφείο Υποστήριξης για τα θέματα υγείας για ασφάλισης  στην εργασία, απαντώνται κάποια αυτόματα, κάποια ερωτήματα, και όποιος θέλει να επικοινωνήσει περαιτέρω, έχει τη δυνατότητα ή διαχείριση δεδομένων για την υγεία και η ασφάλεια στην εργασία, αυτό αφορά το προσωπικό της διεύθυνσης μας, για την επεξεργασία των δεδομένων που έχουμε, για να κατευθύνουμε τις πολιτικές αποφάσεις.</w:t>
      </w:r>
    </w:p>
    <w:p w:rsidR="00000000" w:rsidDel="00000000" w:rsidP="00000000" w:rsidRDefault="00000000" w:rsidRPr="00000000" w14:paraId="00000015">
      <w:pPr>
        <w:rPr/>
      </w:pPr>
      <w:r w:rsidDel="00000000" w:rsidR="00000000" w:rsidRPr="00000000">
        <w:rPr>
          <w:rtl w:val="0"/>
        </w:rPr>
        <w:t xml:space="preserve">Ειδικό πεδίο για τους ψυχοκοινωνικούς κινδύνους, τη σύγχρονη πρόκληση στους χώρους εργασίας, ή εργαλείο για τους καρκινογόνους παράγοντες για τις επιχειρήσεις που είναι υποχρεωμένες να δηλώνουν τους καρκινογόνους παράγοντες που χρησιμοποιούν. Ενημέρωση για τις δράσεις μας, τις εκδηλώσεις μας, συχνές ερωτήσεις, πεδίο με τις συχνότερες ερωτήσεις που θα απαντούν αυτόματα. </w:t>
      </w:r>
    </w:p>
    <w:p w:rsidR="00000000" w:rsidDel="00000000" w:rsidP="00000000" w:rsidRDefault="00000000" w:rsidRPr="00000000" w14:paraId="00000016">
      <w:pPr>
        <w:rPr/>
      </w:pPr>
      <w:r w:rsidDel="00000000" w:rsidR="00000000" w:rsidRPr="00000000">
        <w:rPr>
          <w:rtl w:val="0"/>
        </w:rPr>
        <w:t xml:space="preserve">Σύνδεσμοι και πάμε τώρα στις ψηφιακές υπηρεσίες, στις υπηρεσίες μία στάσης. Έχουμε τα προγράμματα επιμόρφωσης εργοδοτών και εργαζομένων βήτα και γάμα κατηγορίας, τα προγράμματα επιμόρφωσης τεχνικών ασφαλείας ΑΕΙ και ΤΕΙ, για όσους θέλουν να μειώσουν το χρόνο προϋπηρεσίας που απαιτείται, προκειμένου να αναλάβουν χρέη τεχνικού ασφαλείας, είναι να έχουν μια γενικότερη εκπαίδευση, προγράμματα εκπαίδευσης και επανεκπαίδευσης εργαζομένων σε επιχειρήσεις, αποξήλωσης αμιάντου, άλλες ψηφιακές υπηρεσίες για τις ΕΞΥΠ, που θα καταθέτουν το φάκελό τους προκειμένου να αδειοδοτηθούνε, οι ΕΣΥΠ επιχειρήσεις αποξήλωσης αμιάντου και αμιαντούχων υλικών.</w:t>
      </w:r>
    </w:p>
    <w:p w:rsidR="00000000" w:rsidDel="00000000" w:rsidP="00000000" w:rsidRDefault="00000000" w:rsidRPr="00000000" w14:paraId="00000017">
      <w:pPr>
        <w:rPr/>
      </w:pPr>
      <w:r w:rsidDel="00000000" w:rsidR="00000000" w:rsidRPr="00000000">
        <w:rPr>
          <w:rtl w:val="0"/>
        </w:rPr>
        <w:t xml:space="preserve">Και πάμε τώρα στα προγράμματα επιμόρφωσης για τους εργοδότες, προκειμένου να αναλάβουν χρέη τεχνικού ασφαλείας στη βήτα και γάμα κατηγορία επικινδυνότητας. Εγγράφονται στο Μητρώο οι εκπαιδευτές, εγγράφονται οι φορείς που θέλουν να πραγματοποιήσουν τέτοια προγράμματα και έχουμε ειδικό πεδίο για την υποβολή αίτησης με τον φάκελο. Αντίστοιχο για τα προγράμματα επιμόρφωσης τεχνικών ασφαλείας επιπέδου ΑΕΙ/ΤΕΙ ή προγράμματα εκπαίδευσης και επανεκπαίδευσης σε εργαζομένους σε επιχειρήσεις αποξήλωσης αμιάντου για τις εξωτερικές υπηρεσίες προστασίας και πρόληψης που θέλουν να αδειοδοτηθούν, για τις ΕΣΥΠ αντίστοιχα πεδία, επιχειρήσεις αποξήλωσης αμιάντου και αμιαντούχων υλικών. Εδώ βλέπουμε ένα σεντόνι το οποίο ανοίγει ενημέρωση για υγεία και ασφάλεια στην εργασία, νομοθεσία συσχέτιση εθνικής νομοθεσίας με την ευρωπαϊκή, το στρατηγικό πλαίσιο της Ευρωπαϊκής ‘Ένωσης και το αντίστοιχο το ελληνικό. </w:t>
      </w:r>
    </w:p>
    <w:p w:rsidR="00000000" w:rsidDel="00000000" w:rsidP="00000000" w:rsidRDefault="00000000" w:rsidRPr="00000000" w14:paraId="00000018">
      <w:pPr>
        <w:rPr/>
      </w:pPr>
      <w:r w:rsidDel="00000000" w:rsidR="00000000" w:rsidRPr="00000000">
        <w:rPr>
          <w:rtl w:val="0"/>
        </w:rPr>
        <w:t xml:space="preserve">Η νομοθεσία για την υγεία και την ασφάλεια στην εργασία. Εδώ μπορεί όποιος ενδιαφέρεται να βρει το νομοθέτημα που θέλει. Υπάρχουν ειδικά παιδεία που μπορεί να κάνει αναζήτηση με βάση τον αριθμό νομοθετήματος, το ΦΕΚ, τη θεματική ενότητα που εντάσσεται. Όπως βλέπουμε και εδώ. Η γνώση για την υγεία και την ασφάλεια στην εργασία. Διαθέσιμα μαθήματα, ανά κλάδο οικονομικής δραστηριότητας. Έχουμε εδώ την ασύγχρονη εκπαίδευση. Μπορεί ο ενδιαφερόμενος να παρακολουθήσει το εκπαιδευτικό αυτό πρόγραμμα και στο τέλος να αυτοαξιολογηθεί ή εργαλεία OiRA την εκτίμηση επαγγελματικού κινδύνου. Αυτό απευθύνεται κυρίως στους εργοδότες και στις επιχειρήσεις χαμηλής επικινδυνότητας προκειμένου να βοηθηθούν να συντάξουν από μόνοι τους την εκτίμηση επαγγελματικού κινδύνου. Να καταγράψουν δηλαδή τους κινδύνους στους χώρους εργασίας.</w:t>
        <w:br w:type="textWrapping"/>
        <w:t xml:space="preserve">Ειδικό πεδίο για τις επιχειρήσεις ΣΕΒΕΖΟ, πληροφόρηση για την νομοθεσία σχετική με τα ΒΑΜΕΤΑ, βιομηχανικά ατυχήματα μεγάλης έκτασής, η σχετική νομοθεσία, η εθνική και κοινοτική, οδηγοί εκπόνησης μελετών και όλο το απαραίτητο πληροφοριακό υλικό προκειμένου να συνταχθεί ο απαραίτητος φάκελος που θα κατατεθεί στην υπηρεσία μας. </w:t>
      </w:r>
    </w:p>
    <w:p w:rsidR="00000000" w:rsidDel="00000000" w:rsidP="00000000" w:rsidRDefault="00000000" w:rsidRPr="00000000" w14:paraId="00000019">
      <w:pPr>
        <w:rPr/>
      </w:pPr>
      <w:r w:rsidDel="00000000" w:rsidR="00000000" w:rsidRPr="00000000">
        <w:rPr>
          <w:rtl w:val="0"/>
        </w:rPr>
        <w:t xml:space="preserve">Χωρίζω σε καταστάσεις κατώτερης και ανώτερης βαθμίδας και αντίστοιχη είναι και η σχετική πληροφόρηση ή γραφεία υποστήριξης για την υγεία και ασφάλεια στην εργασία. Εδώ ο πολίτης μπορεί να πάρει κάποιες απαντήσεις σε βασικά ερωτήματα και φυσικά μπορεί να έρθει σε επικοινωνία μαζί μας. </w:t>
      </w:r>
    </w:p>
    <w:p w:rsidR="00000000" w:rsidDel="00000000" w:rsidP="00000000" w:rsidRDefault="00000000" w:rsidRPr="00000000" w14:paraId="0000001A">
      <w:pPr>
        <w:rPr/>
      </w:pPr>
      <w:r w:rsidDel="00000000" w:rsidR="00000000" w:rsidRPr="00000000">
        <w:rPr>
          <w:rtl w:val="0"/>
        </w:rPr>
        <w:t xml:space="preserve">Αυτό το πεδίο η διαχείριση δεδομένων για την υγεία και ασφάλεια στην εργασία είναι μόνο για τους υπαλλήλους της υπηρεσίας μας προκειμένου να επεξεργαστούν τα στατιστικά δεδομένα που αντλούνται και εν συνεχεία να προγραμματιστούν, προωθηθούν οι απαραίτητες αλλαγές και να μπούνε οι απαραίτητες προτεραιοποιήσεις. Ειδικό πεδίο για τους ψυχοκοινωνικούς κινδύνους, τη σύγχρονη πρόληψη στην  και να σφάλει στην εργασία και σχετικό εργαλείο OiRA για τους ψυχοκοινωνικούς κινδύνους ή εργαλείο για τους καρκινογόνους παράγοντες για όποιες επιχειρήσεις χρησιμοποιούν καρκινογόνους παράγοντες είναι υποχρεωμένες να συμμορφωθούν με το Προεδρικό Διάταγμα 48 του 2024, υποβολή φόρμας στις ώστε να δοθούν οι απαραίτητες πληροφορίες σχετικά με τις ουσίες που χρησιμοποιούνται, ο αριθμός των εργαζομένων που εκτίθενται τα μέτρα που λαμβάνονται και ούτω καθεξής. Σύμφωνα, λοιπόν, με το Προεδρικό Διάταγμα ψηφιακό υλικό εδώ δίνουμε τη δυνατότητα σε κατάλληλη ψηφιακή μορφή προς τους ενδιαφερόμενους να κατεβάσουν φυλλάδια, βιβλία, για ειδικότερα θέματα πάνω στην υγεία και την ασφάλεια, στην εργασία. Παράδειγμα, βλέπουμε εδώ, ασφάλεια στις ηλεκτρολογικές εργασίες. Εδώ τις εκδηλώσεις τις έχουμε ξαναδεί. Αυτά εν ολίγοις, σε ό,τι αφορά το ολοκληρωμένο πληροφοριακό σύστημα Ηριδανός, το οποίο φιλοδοξούμε να φέρουμε κοντύτερα τον πολίτη στα θέματα υγείας και ασφάλειας στην εργασία, τον εργαζόμενο και να προχωρήσουμε μαζί με άλλους την δημόσια διοίκηση στο επόμενο βήμα. Ευχαριστώ πάρα πολύ.</w:t>
        <w:br w:type="textWrapping"/>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2D0D0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D0D0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D0D0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D0D09"/>
    <w:rPr>
      <w:rFonts w:asciiTheme="majorHAnsi" w:cstheme="majorBidi" w:eastAsiaTheme="majorEastAsia" w:hAnsiTheme="majorHAnsi"/>
      <w:color w:val="365f91" w:themeColor="accent1" w:themeShade="0000BF"/>
      <w:sz w:val="40"/>
      <w:szCs w:val="40"/>
      <w:lang w:val="el-GR"/>
    </w:rPr>
  </w:style>
  <w:style w:type="character" w:styleId="Heading2Char" w:customStyle="1">
    <w:name w:val="Heading 2 Char"/>
    <w:basedOn w:val="DefaultParagraphFont"/>
    <w:link w:val="Heading2"/>
    <w:uiPriority w:val="9"/>
    <w:semiHidden w:val="1"/>
    <w:rsid w:val="002D0D09"/>
    <w:rPr>
      <w:rFonts w:asciiTheme="majorHAnsi" w:cstheme="majorBidi" w:eastAsiaTheme="majorEastAsia" w:hAnsiTheme="majorHAnsi"/>
      <w:color w:val="365f91" w:themeColor="accent1" w:themeShade="0000BF"/>
      <w:sz w:val="32"/>
      <w:szCs w:val="32"/>
      <w:lang w:val="el-GR"/>
    </w:rPr>
  </w:style>
  <w:style w:type="character" w:styleId="Heading3Char" w:customStyle="1">
    <w:name w:val="Heading 3 Char"/>
    <w:basedOn w:val="DefaultParagraphFont"/>
    <w:link w:val="Heading3"/>
    <w:uiPriority w:val="9"/>
    <w:semiHidden w:val="1"/>
    <w:rsid w:val="002D0D09"/>
    <w:rPr>
      <w:rFonts w:cstheme="majorBidi" w:eastAsiaTheme="majorEastAsia"/>
      <w:color w:val="365f91" w:themeColor="accent1" w:themeShade="0000BF"/>
      <w:sz w:val="28"/>
      <w:szCs w:val="28"/>
      <w:lang w:val="el-GR"/>
    </w:rPr>
  </w:style>
  <w:style w:type="character" w:styleId="Heading4Char" w:customStyle="1">
    <w:name w:val="Heading 4 Char"/>
    <w:basedOn w:val="DefaultParagraphFont"/>
    <w:link w:val="Heading4"/>
    <w:uiPriority w:val="9"/>
    <w:semiHidden w:val="1"/>
    <w:rsid w:val="002D0D09"/>
    <w:rPr>
      <w:rFonts w:cstheme="majorBidi" w:eastAsiaTheme="majorEastAsia"/>
      <w:i w:val="1"/>
      <w:iCs w:val="1"/>
      <w:color w:val="365f91" w:themeColor="accent1" w:themeShade="0000BF"/>
      <w:lang w:val="el-GR"/>
    </w:rPr>
  </w:style>
  <w:style w:type="character" w:styleId="Heading5Char" w:customStyle="1">
    <w:name w:val="Heading 5 Char"/>
    <w:basedOn w:val="DefaultParagraphFont"/>
    <w:link w:val="Heading5"/>
    <w:uiPriority w:val="9"/>
    <w:semiHidden w:val="1"/>
    <w:rsid w:val="002D0D09"/>
    <w:rPr>
      <w:rFonts w:cstheme="majorBidi" w:eastAsiaTheme="majorEastAsia"/>
      <w:color w:val="365f91" w:themeColor="accent1" w:themeShade="0000BF"/>
      <w:lang w:val="el-GR"/>
    </w:rPr>
  </w:style>
  <w:style w:type="character" w:styleId="Heading6Char" w:customStyle="1">
    <w:name w:val="Heading 6 Char"/>
    <w:basedOn w:val="DefaultParagraphFont"/>
    <w:link w:val="Heading6"/>
    <w:uiPriority w:val="9"/>
    <w:semiHidden w:val="1"/>
    <w:rsid w:val="002D0D09"/>
    <w:rPr>
      <w:rFonts w:cstheme="majorBidi" w:eastAsiaTheme="majorEastAsia"/>
      <w:i w:val="1"/>
      <w:iCs w:val="1"/>
      <w:color w:val="595959" w:themeColor="text1" w:themeTint="0000A6"/>
      <w:lang w:val="el-GR"/>
    </w:rPr>
  </w:style>
  <w:style w:type="character" w:styleId="Heading7Char" w:customStyle="1">
    <w:name w:val="Heading 7 Char"/>
    <w:basedOn w:val="DefaultParagraphFont"/>
    <w:link w:val="Heading7"/>
    <w:uiPriority w:val="9"/>
    <w:semiHidden w:val="1"/>
    <w:rsid w:val="002D0D09"/>
    <w:rPr>
      <w:rFonts w:cstheme="majorBidi" w:eastAsiaTheme="majorEastAsia"/>
      <w:color w:val="595959" w:themeColor="text1" w:themeTint="0000A6"/>
      <w:lang w:val="el-GR"/>
    </w:rPr>
  </w:style>
  <w:style w:type="character" w:styleId="Heading8Char" w:customStyle="1">
    <w:name w:val="Heading 8 Char"/>
    <w:basedOn w:val="DefaultParagraphFont"/>
    <w:link w:val="Heading8"/>
    <w:uiPriority w:val="9"/>
    <w:semiHidden w:val="1"/>
    <w:rsid w:val="002D0D09"/>
    <w:rPr>
      <w:rFonts w:cstheme="majorBidi" w:eastAsiaTheme="majorEastAsia"/>
      <w:i w:val="1"/>
      <w:iCs w:val="1"/>
      <w:color w:val="272727" w:themeColor="text1" w:themeTint="0000D8"/>
      <w:lang w:val="el-GR"/>
    </w:rPr>
  </w:style>
  <w:style w:type="character" w:styleId="Heading9Char" w:customStyle="1">
    <w:name w:val="Heading 9 Char"/>
    <w:basedOn w:val="DefaultParagraphFont"/>
    <w:link w:val="Heading9"/>
    <w:uiPriority w:val="9"/>
    <w:semiHidden w:val="1"/>
    <w:rsid w:val="002D0D09"/>
    <w:rPr>
      <w:rFonts w:cstheme="majorBidi" w:eastAsiaTheme="majorEastAsia"/>
      <w:color w:val="272727" w:themeColor="text1" w:themeTint="0000D8"/>
      <w:lang w:val="el-GR"/>
    </w:rPr>
  </w:style>
  <w:style w:type="character" w:styleId="TitleChar" w:customStyle="1">
    <w:name w:val="Title Char"/>
    <w:basedOn w:val="DefaultParagraphFont"/>
    <w:link w:val="Title"/>
    <w:uiPriority w:val="10"/>
    <w:rsid w:val="002D0D09"/>
    <w:rPr>
      <w:rFonts w:asciiTheme="majorHAnsi" w:cstheme="majorBidi" w:eastAsiaTheme="majorEastAsia" w:hAnsiTheme="majorHAnsi"/>
      <w:spacing w:val="-10"/>
      <w:kern w:val="28"/>
      <w:sz w:val="56"/>
      <w:szCs w:val="56"/>
      <w:lang w:val="el-GR"/>
    </w:rPr>
  </w:style>
  <w:style w:type="character" w:styleId="SubtitleChar" w:customStyle="1">
    <w:name w:val="Subtitle Char"/>
    <w:basedOn w:val="DefaultParagraphFont"/>
    <w:link w:val="Subtitle"/>
    <w:uiPriority w:val="11"/>
    <w:rsid w:val="002D0D09"/>
    <w:rPr>
      <w:rFonts w:cstheme="majorBidi" w:eastAsiaTheme="majorEastAsia"/>
      <w:color w:val="595959" w:themeColor="text1" w:themeTint="0000A6"/>
      <w:spacing w:val="15"/>
      <w:sz w:val="28"/>
      <w:szCs w:val="28"/>
      <w:lang w:val="el-GR"/>
    </w:rPr>
  </w:style>
  <w:style w:type="paragraph" w:styleId="Quote">
    <w:name w:val="Quote"/>
    <w:basedOn w:val="Normal"/>
    <w:next w:val="Normal"/>
    <w:link w:val="QuoteChar"/>
    <w:uiPriority w:val="29"/>
    <w:qFormat w:val="1"/>
    <w:rsid w:val="002D0D09"/>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2D0D09"/>
    <w:rPr>
      <w:i w:val="1"/>
      <w:iCs w:val="1"/>
      <w:color w:val="404040" w:themeColor="text1" w:themeTint="0000BF"/>
      <w:lang w:val="el-GR"/>
    </w:rPr>
  </w:style>
  <w:style w:type="paragraph" w:styleId="ListParagraph">
    <w:name w:val="List Paragraph"/>
    <w:basedOn w:val="Normal"/>
    <w:uiPriority w:val="34"/>
    <w:qFormat w:val="1"/>
    <w:rsid w:val="002D0D09"/>
    <w:pPr>
      <w:ind w:left="720"/>
      <w:contextualSpacing w:val="1"/>
    </w:pPr>
  </w:style>
  <w:style w:type="character" w:styleId="IntenseEmphasis">
    <w:name w:val="Intense Emphasis"/>
    <w:basedOn w:val="DefaultParagraphFont"/>
    <w:uiPriority w:val="21"/>
    <w:qFormat w:val="1"/>
    <w:rsid w:val="002D0D09"/>
    <w:rPr>
      <w:i w:val="1"/>
      <w:iCs w:val="1"/>
      <w:color w:val="365f91" w:themeColor="accent1" w:themeShade="0000BF"/>
    </w:rPr>
  </w:style>
  <w:style w:type="paragraph" w:styleId="IntenseQuote">
    <w:name w:val="Intense Quote"/>
    <w:basedOn w:val="Normal"/>
    <w:next w:val="Normal"/>
    <w:link w:val="IntenseQuoteChar"/>
    <w:uiPriority w:val="30"/>
    <w:qFormat w:val="1"/>
    <w:rsid w:val="002D0D09"/>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2D0D09"/>
    <w:rPr>
      <w:i w:val="1"/>
      <w:iCs w:val="1"/>
      <w:color w:val="365f91" w:themeColor="accent1" w:themeShade="0000BF"/>
      <w:lang w:val="el-GR"/>
    </w:rPr>
  </w:style>
  <w:style w:type="character" w:styleId="IntenseReference">
    <w:name w:val="Intense Reference"/>
    <w:basedOn w:val="DefaultParagraphFont"/>
    <w:uiPriority w:val="32"/>
    <w:qFormat w:val="1"/>
    <w:rsid w:val="002D0D09"/>
    <w:rPr>
      <w:b w:val="1"/>
      <w:bCs w:val="1"/>
      <w:smallCaps w:val="1"/>
      <w:color w:val="365f9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VccIB/fiSKak/EflAlERu+xVA==">CgMxLjA4AHIhMVMyX1ZoNE54MnFBMDRxYWtidHhEeDJrd2FsVTF2Tnl3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2025-08-29T09:54:00Z</dcterms:created>
  <dc:creator>Antonis Liakopoulos</dc:creator>
</cp:coreProperties>
</file>